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Обучение грамоте</w:t>
      </w:r>
      <w:bookmarkStart w:id="0" w:name="_ftnref1"/>
      <w:r w:rsidR="00554499" w:rsidRPr="009F289E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"https://workprogram.edsoo.ru/work-programs/681794" \l "_ftn1" </w:instrText>
      </w:r>
      <w:r w:rsidR="00554499" w:rsidRPr="009F289E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t>[1]</w:t>
      </w:r>
      <w:r w:rsidR="00554499" w:rsidRPr="009F289E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Развитие речи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Составление небольших рассказов на основе собственных игр, занятий.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Слово и предложение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Фонетика</w:t>
      </w:r>
      <w:r w:rsidR="007504C5" w:rsidRPr="009F289E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Графика</w:t>
      </w:r>
      <w:hyperlink r:id="rId7" w:anchor="_ftn1" w:history="1">
        <w:r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[2]</w:t>
        </w:r>
      </w:hyperlink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Письмо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</w:t>
      </w:r>
      <w:hyperlink r:id="rId8" w:anchor="_ftn1" w:history="1">
        <w:r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[3]</w:t>
        </w:r>
      </w:hyperlink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(в положении под ударением),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чу,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Общие сведения о языке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Фонетика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’] и гласный звук [и]. Шипящие [ж], [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], [ч’], [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’].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Графика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ы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я, и. Функции букв е, ё,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я. Мягкий знак как показатель мягкости предшествующего согласного звука в конце слова.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Установление соотношения звукового и буквенного состава слова в словах типа стол, конь.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Небуквенные графические средства: пробел между словами, знак переноса.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Орфоэпия</w:t>
      </w:r>
      <w:hyperlink r:id="rId9" w:anchor="_ftn1" w:history="1">
        <w:r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[4]</w:t>
        </w:r>
      </w:hyperlink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Лексика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Слово как единица языка (ознакомление).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Слово как название предмета, признака предмета, действия предмета (ознакомление).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Выявление слов, значение которых требует уточнения.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Синтаксис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Предложение как единица языка (ознакомление).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слов в предложении;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перенос слов (без учёта морфемного членения слова);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гласные после шипящих в сочетаниях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(в положении под ударением),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чу,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Алгоритм списывания текста.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Развитие речи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Составление небольших рассказов на основе наблюдений.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Общие сведения о языке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Фонетика и графика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Смыслоразличительная функция звуков; различение звуков и букв; различение ударных и безударных гласных звуков, согласного звука [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’] и гласного звука [и], твёрдых и мягких согласных звуков, звонких и глухих согласных звуков; шипящие согласные звуки [ж], [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ш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], [ч’], [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’]; обозначение на письме твёрдости и мягкости согласных звуков, функции букв е, ё,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я (повторение изученного в 1 классе).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Парные и непарные по твёрдости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мягкости согласные звуки.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Парные и непарные по звонкости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глухости согласные звуки.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Качественная характеристика звука: гласный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согласный; гласный ударный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безударный; согласный твёрдый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мягкий, парный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непарный; согласный звонкий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глухой, парный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непарный.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разделительных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Соотношение звукового и буквенного состава в словах с буквами е, ё,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я (в начале слова и после гласных).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Деление слов на слоги (в том числе при стечении согласных).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Использование знания алфавита при работе со словарями.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Орфоэпия</w:t>
      </w:r>
      <w:hyperlink r:id="rId10" w:anchor="_ftn1" w:history="1">
        <w:r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[4]</w:t>
        </w:r>
      </w:hyperlink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Лексика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Однозначные и многозначные слова (простые случаи, наблюдение).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Наблюдение за использованием в речи синонимов, антонимов.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 слова (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Суффикс как часть слова (наблюдение). Приставка как часть слова (наблюдение).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Морфология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 (ознакомление): общее значение, вопросы («кто?», «что?»), употребление в речи.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Синтаксис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Порядок слов в предложении; связь слов в предложении (повторение).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(в положении под ударением),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чу,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; сочетания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(повторение правил правописания, изученных в 1 классе).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разделительный мягкий знак;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сочетания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проверяемые безударные гласные в корне слова;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парные звонкие и глухие согласные в корне слова;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именами существительными.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Развитие речи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Типы текстов: описание, повествование, рассуждение, их особенности (первичное 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Поздравление и поздравительная открытка.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Подробное изложение повествовательного текста объёмом 30-45 слов с опорой на вопросы.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  <w:t>3 Класс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Сведения о русском языке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Фонетика и графика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Соотношение звукового и буквенного состава в словах с разделительными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в словах с непроизносимыми согласными.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Использование алфавита при работе со словарями, справочниками, каталогами.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Орфоэпия</w:t>
      </w:r>
      <w:hyperlink r:id="rId11" w:anchor="_ftn1" w:history="1">
        <w:r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[4]</w:t>
        </w:r>
      </w:hyperlink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орфоэпического словаря для решения практических задач.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Лексика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Повторение: лексическое значение слова.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Прямое и переносное значение слова (ознакомление). Устаревшие слова (ознакомление).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 слова (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Однокоренные слова и формы одного и того же слова. Корень, приставка, суффикс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Морфология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Части речи.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го склонения. Имена существительные одушевлённые и неодушевлённые.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-ин). Склонение имён прилагательных.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Частица не, её значение.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Синтаксис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Предложение. Установление при помощи смысловых (синтаксических) вопросов связи между словами в предложении. Главные члены предложения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Наблюдение за однородными членами предложения с союзами и, а, но и без союзов.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Правила правописания и их применение: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разделительный твёрдый знак;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непроизносимые согласные в корне слова;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имён существительных;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имён существительных (на уровне наблюдения);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безударные гласные в падежных окончаниях имён прилагательных (на уровне наблюдения);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предлогов с личными местоимениями;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непроверяемые гласные и согласные (перечень слов в орфографическом словаре учебника);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раздельное написание частицы не с глаголами.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Развитие речи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Особенности речевого этикета в условиях общения с людьми, плохо владеющими русским языком.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Жанр письма, объявления.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Изложение текста по коллективно или самостоятельно составленному плану.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Изучающее чтение. Функции ознакомительного чтения, ситуации применения.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Сведения о русском языке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мини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исследование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проект.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Фонетика и графика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Характеристика, сравнение, классификация звуков вне слова и в слове по заданным параметрам. Звуко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буквенный разбор слова (по отработанному алгоритму).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Орфоэпия</w:t>
      </w:r>
      <w:hyperlink r:id="rId12" w:anchor="_ftn1" w:history="1">
        <w:r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[4]</w:t>
        </w:r>
      </w:hyperlink>
      <w:bookmarkEnd w:id="0"/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орфоэпических словарей русского языка при определении правильного произношения слов.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Лексика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Наблюдение за использованием в речи фразеологизмов (простые случаи).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 слова (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Основа слова.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 неизменяемых слов (ознакомление).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Значение наиболее употребляемых суффиксов изученных частей речи (ознакомление).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Морфология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Части речи самостоятельные и служебные.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Имя существительное. Склонение имён существительных (кроме существительных на -мя,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типа гостья, на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типа ожерелье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  <w:t>во множественном числе; а также кроме собственных имён существительных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-ин,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); имена существительные 1, 2, 3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го склонения (повторение изученного). Несклоняемые имена существительные (ознакомление).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  <w:t>во множественном числе.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Местоимение. Личные местоимения (повторение). Личные местоимения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  <w:t>1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го и 3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го лица единственного и множественного числа; склонение личных местоимений.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Глагол. Изменение глаголов по лицам и числам в настоящем и будущем времени (спряжение). І и ІІ спряжение глаголов. Способы определения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  <w:t>I и II спряжения глаголов.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Наречие (общее представление). Значение, вопросы, употребление в речи.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Предлог. Отличие предлогов от приставок (повторение).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Союз; союзы и, а, но в простых и сложных предложениях.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Частица не, её значение (повторение).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Синтаксис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Орфография и пунктуация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Использование орфографического словаря для определения (уточнения) написания слова.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Правила правописания и их применение: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безударные падежные окончания имён существительных (кроме существительных на -мя,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типа гостья, на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-ин,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безударные падежные окончания имён прилагательных;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мягкий знак после шипящих на конце глаголов в форме 2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го лица единственного числа;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наличие или отсутствие мягкого знака в глаголах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безударные личные окончания глаголов;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знаки препинания в предложениях с однородными членами, соединёнными союзами и, а, но и без союзов.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сложном предложении, состоящем из двух простых (наблюдение).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Знаки препинания в предложении с прямой речью после слов автора (наблюдение).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Развитие речи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Изложение (подробный устный и письменный пересказ текста; выборочный устный пересказ текста).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Сочинение как вид письменной работы.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bookmarkStart w:id="1" w:name="_ftn1"/>
    <w:p w:rsidR="00F42D01" w:rsidRPr="009F289E" w:rsidRDefault="00554499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F42D01" w:rsidRPr="009F289E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"https://workprogram.edsoo.ru/work-programs/681794" \l "_ftnref1" </w:instrTex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  <w:r w:rsidR="00F42D01" w:rsidRPr="009F289E">
        <w:rPr>
          <w:rFonts w:ascii="Times New Roman" w:hAnsi="Times New Roman" w:cs="Times New Roman"/>
          <w:sz w:val="24"/>
          <w:szCs w:val="24"/>
          <w:lang w:eastAsia="ru-RU"/>
        </w:rPr>
        <w:t>[1]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  <w:r w:rsidR="00F42D01" w:rsidRPr="009F289E">
        <w:rPr>
          <w:rFonts w:ascii="Times New Roman" w:hAnsi="Times New Roman" w:cs="Times New Roman"/>
          <w:sz w:val="24"/>
          <w:szCs w:val="24"/>
          <w:lang w:eastAsia="ru-RU"/>
        </w:rPr>
        <w:t> 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F42D01" w:rsidRPr="009F289E" w:rsidRDefault="00554499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3" w:anchor="_ftnref1" w:history="1">
        <w:r w:rsidR="00F42D01"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[2]</w:t>
        </w:r>
      </w:hyperlink>
      <w:r w:rsidR="00F42D01" w:rsidRPr="009F289E">
        <w:rPr>
          <w:rFonts w:ascii="Times New Roman" w:hAnsi="Times New Roman" w:cs="Times New Roman"/>
          <w:sz w:val="24"/>
          <w:szCs w:val="24"/>
          <w:lang w:eastAsia="ru-RU"/>
        </w:rPr>
        <w:t> Раздел «Графика» изучается параллельно с разделом «Чтение», поэтому на этот раздел отдельные часы не предусмотрены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​</w:t>
      </w:r>
      <w:hyperlink r:id="rId14" w:anchor="_ftnref1" w:history="1">
        <w:r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[3]</w:t>
        </w:r>
      </w:hyperlink>
      <w:r w:rsidRPr="009F289E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:rsidR="00F42D01" w:rsidRPr="009F289E" w:rsidRDefault="00554499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hyperlink r:id="rId15" w:anchor="_ftnref1" w:history="1">
        <w:r w:rsidR="00F42D01" w:rsidRPr="009F289E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[4]</w:t>
        </w:r>
      </w:hyperlink>
      <w:bookmarkEnd w:id="1"/>
      <w:r w:rsidR="00F42D01" w:rsidRPr="009F289E">
        <w:rPr>
          <w:rFonts w:ascii="Times New Roman" w:hAnsi="Times New Roman" w:cs="Times New Roman"/>
          <w:sz w:val="24"/>
          <w:szCs w:val="24"/>
          <w:lang w:eastAsia="ru-RU"/>
        </w:rPr>
        <w:t> 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ПЛАНИРУЕМЫЕ ОБРАЗОВАТЕЛЬНЫЕ РЕЗУЛЬТАТЫ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  <w:t>ЛИЧНОСТНЫЕ РЕЗУЛЬТАТЫ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гражданско-патриотического воспитания: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нравственно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этических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духовно-нравственного воспитания: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осознание языка как одной из главных духовно-нравственных ценностей народа;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эстетического воспитания: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трудового воспитания: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экологического воспитания: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неприятие действий, приносящих вред природе;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ценности научного познания: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познавательные интересы, активность, инициативность, любознательность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  <w:t>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базовые логические действия как часть познавательных универсальных учебных действий: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частеречная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причинно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следственные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связи в ситуациях наблюдения за языковым материалом, делать выводы.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 базовые исследовательские действия как часть познавательных универсальных учебных действий: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проводить по предложенному плану несложное лингвистическое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мини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исследование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выполнять по предложенному плану проектное задание;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работать с информацией как часть познавательных универсальных учебных действий: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анализировать и создавать текстовую, видео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, графическую, звуковую информацию в соответствии с учебной задачей;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общения как часть коммуникативных универсальных учебных действий: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корректно и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аргументированно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высказывать своё мнение;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мини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исследования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проектного задания;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самоорганизации как части регулятивных универсальных учебных действий: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планировать действия по решению учебной задачи для получения результата;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выстраивать последовательность выбранных действий.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самоконтроля как части регулятивных универсальных учебных действий: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устанавливать причины успеха (неудач) учебной деятельности;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 обучающегося будут сформированы следующие умения совместной деятельности: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ответственно выполнять свою часть работы;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оценивать свой вклад в общий результат;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1 КЛАСС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 концу обучения в первом классе обучающийся научится: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вычленять звуки из слова;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гласные и согласные звуки (в том числе различать в словах согласный звук [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’] и гласный звук [и]);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ударные и безударные гласные звуки;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понятия «звук» и «буква»;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обозначать на письме мягкость согласных звуков буквами е, ё,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я и буквой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в конце слова;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жи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ши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(в положении под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ударением),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ща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чу,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щу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понимать прослушанный текст;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составлять предложение из набора форм слов;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устно составлять текст из 3-5 предложений по сюжетным картинкам и на основе наблюдений;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2 КЛАСС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 концу обучения во втором классе обучающийся научится: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осознавать язык как основное средство общения;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количество слогов в слове; делить слово на слоги (в том числе слова со стечением согласных);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устанавливать соотношение звукового и буквенного состава слова, в том числе с учётом функций букв е, ё,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обозначать на письме мягкость согласных звуков буквой мягкий знак в середине слова;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однокоренные слова;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выделять в слове корень (простые случаи);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выделять в слове окончание;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слова, отвечающие на вопросы «кто?», «что?»;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слова, отвечающие на вопросы «что делать?», «что сделать?» и другие;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слова, отвечающие на вопросы «какой?», «какая?», «какое?», «какие?»;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применять изученные правила правописания, в том числе: сочетания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чк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чн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щн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нч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пользоваться толковым, орфографическим, орфоэпическим словарями учебника;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формулировать простые выводы на основе прочитанного (услышанного) устно и письменно (1-2 предложения);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составлять предложения из слов, устанавливая между ними смысловую связь по вопросам;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тему текста и озаглавливать текст, отражая его тему;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составлять текст из разрозненных предложений, частей текста;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писать подробное изложение повествовательного текста объёмом 30-45 слов с опорой на вопросы;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3 КЛАСС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 концу обучения в третьем классе обучающийся научится: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объяснять значение русского языка как государственного языка Российской Федерации;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характеризовать, сравнивать, классифицировать звуки вне слова и в слове по заданным параметрам;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производить звуко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буквенный анализ слова (в словах с орфограммами; без транскрибирования);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ю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я, в словах с разделительными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ъ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в словах с непроизносимыми согласными;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в словах с однозначно выделяемыми морфемами окончание, корень, приставку, суффикс;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слова, употреблённые в прямом и переносном значении (простые случаи);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значение слова в тексте;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noBreakHyphen/>
        <w:t xml:space="preserve"> по родам;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личные местоимения (в начальной форме);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использовать личные местоимения для устранения неоправданных повторов в тексте;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предлоги и приставки;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вид предложения по цели высказывания и по эмоциональной окраске;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главные и второстепенные (без деления на виды) члены предложения;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распространённые и нераспространённые предложения;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правильно списывать слова, предложения, тексты объёмом не более 70 слов;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писать под диктовку тексты объёмом не более 65 слов с учётом изученных правил правописания;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понимать тексты разных типов, находить в тексте заданную информацию;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связь предложений в тексте (с помощью личных местоимений, синонимов, союзов и, а, но);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ключевые слова в тексте;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тему текста и основную мысль текста;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составлять план текста, создавать по нему текст и корректировать текст;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писать подробное изложение по заданному, коллективно или самостоятельно составленному плану;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уточнять значение слова с помощью толкового словаря.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4 КЛАСС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 концу обучения в четвёртом классе обучающийся научится: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духовно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нравственных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ценностей народа;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объяснять роль языка как основного средства общения;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осознавать правильную устную и письменную речь как показатель общей культуры человека;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проводить звуко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буквенный разбор слов (в соответствии с предложенным в учебнике алгоритмом);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подбирать к предложенным словам синонимы; подбирать к предложенным словам антонимы;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выявлять в речи слова, значение которых требует уточнения, определять значение слова по контексту;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определять грамматические признаки личного местоимения в начальной форме: лицо, число, род (у местоимений 3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го лица в единственном числе); использовать личные местоимения для устранения неоправданных повторов в тексте;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предложение, словосочетание и слово;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классифицировать предложения по цели высказывания и по эмоциональной окраске;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различать распространённые и нераспространённые предложения;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производить синтаксический разбор простого предложения;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место орфограммы в слове и между словами на изученные правила;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типа гостья, на 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ье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, -ин,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ий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); безударные падежные окончания имён прилагательных; мягкий знак после шипящих на конце глаголов в форме 2</w:t>
      </w:r>
      <w:r w:rsidRPr="009F289E">
        <w:rPr>
          <w:rFonts w:ascii="Times New Roman" w:hAnsi="Times New Roman" w:cs="Times New Roman"/>
          <w:sz w:val="24"/>
          <w:szCs w:val="24"/>
          <w:lang w:eastAsia="ru-RU"/>
        </w:rPr>
        <w:softHyphen/>
        <w:t>го лица единственного числа; наличие или отсутствие мягкого знака в глаголах на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ться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 xml:space="preserve"> и -</w:t>
      </w:r>
      <w:proofErr w:type="spellStart"/>
      <w:r w:rsidRPr="009F289E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proofErr w:type="spellEnd"/>
      <w:r w:rsidRPr="009F289E">
        <w:rPr>
          <w:rFonts w:ascii="Times New Roman" w:hAnsi="Times New Roman" w:cs="Times New Roman"/>
          <w:sz w:val="24"/>
          <w:szCs w:val="24"/>
          <w:lang w:eastAsia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правильно списывать тексты объёмом не более 85 слов;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писать под диктовку тексты объёмом не более 80 слов с учётом изученных правил правописания;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находить и исправлять орфографические и пунктуационные ошибки на изученные правила, описки;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корректировать порядок предложений и частей текста;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составлять план к заданным текстам;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осуществлять подробный пересказ текста (устно и письменно);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осуществлять выборочный пересказ текста (устно);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писать (после предварительной подготовки) сочинения по заданным темам;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объяснять своими словами значение изученных понятий; использовать изученные понятия;</w:t>
      </w:r>
    </w:p>
    <w:p w:rsidR="00F42D01" w:rsidRPr="009F289E" w:rsidRDefault="00F42D01" w:rsidP="009F2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F289E">
        <w:rPr>
          <w:rFonts w:ascii="Times New Roman" w:hAnsi="Times New Roman" w:cs="Times New Roman"/>
          <w:sz w:val="24"/>
          <w:szCs w:val="24"/>
          <w:lang w:eastAsia="ru-RU"/>
        </w:rPr>
        <w:t>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7504C5" w:rsidRPr="009F289E" w:rsidRDefault="007504C5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80F61" w:rsidRPr="009F289E" w:rsidRDefault="00F80F61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289E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ТЕМАТИЧЕСКОЕ ПЛАНИРОВАНИЕ</w:t>
      </w:r>
    </w:p>
    <w:p w:rsidR="00F80F61" w:rsidRPr="009F289E" w:rsidRDefault="00F80F61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289E">
        <w:rPr>
          <w:rFonts w:ascii="Times New Roman" w:hAnsi="Times New Roman" w:cs="Times New Roman"/>
          <w:b/>
          <w:bCs/>
          <w:caps/>
          <w:sz w:val="24"/>
          <w:szCs w:val="24"/>
        </w:rPr>
        <w:t>1 КЛАСС</w:t>
      </w:r>
    </w:p>
    <w:tbl>
      <w:tblPr>
        <w:tblW w:w="935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7"/>
        <w:gridCol w:w="2576"/>
        <w:gridCol w:w="672"/>
        <w:gridCol w:w="1713"/>
        <w:gridCol w:w="3864"/>
      </w:tblGrid>
      <w:tr w:rsidR="00F80F61" w:rsidRPr="009F289E" w:rsidTr="00AD3F5B">
        <w:trPr>
          <w:trHeight w:val="195"/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504C5" w:rsidRPr="009F289E" w:rsidTr="00DB0927">
        <w:trPr>
          <w:trHeight w:val="54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1" w:rsidRPr="009F289E" w:rsidTr="00AD3F5B">
        <w:trPr>
          <w:trHeight w:val="102"/>
          <w:tblCellSpacing w:w="15" w:type="dxa"/>
        </w:trPr>
        <w:tc>
          <w:tcPr>
            <w:tcW w:w="0" w:type="auto"/>
            <w:gridSpan w:val="5"/>
            <w:hideMark/>
          </w:tcPr>
          <w:p w:rsidR="00F80F61" w:rsidRPr="009F289E" w:rsidRDefault="00F80F61" w:rsidP="009F289E">
            <w:pPr>
              <w:pStyle w:val="a3"/>
              <w:spacing w:after="0" w:afterAutospacing="0"/>
            </w:pPr>
            <w:r w:rsidRPr="009F289E">
              <w:rPr>
                <w:rStyle w:val="a4"/>
              </w:rPr>
              <w:t>Раздел 1.</w:t>
            </w:r>
            <w:r w:rsidRPr="009F289E">
              <w:t xml:space="preserve"> </w:t>
            </w:r>
            <w:r w:rsidRPr="009F289E">
              <w:rPr>
                <w:rStyle w:val="a4"/>
              </w:rPr>
              <w:t>Обучение грамоте</w:t>
            </w:r>
          </w:p>
        </w:tc>
      </w:tr>
      <w:tr w:rsidR="007504C5" w:rsidRPr="009F289E" w:rsidTr="00DD12E9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Слово и предложение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16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420B7D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Фонетика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17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4B037A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Письмо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18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505330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Развитие речи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19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F80F61" w:rsidRPr="009F289E" w:rsidTr="00AD3F5B">
        <w:trPr>
          <w:trHeight w:val="186"/>
          <w:tblCellSpacing w:w="15" w:type="dxa"/>
        </w:trPr>
        <w:tc>
          <w:tcPr>
            <w:tcW w:w="0" w:type="auto"/>
            <w:gridSpan w:val="2"/>
            <w:hideMark/>
          </w:tcPr>
          <w:p w:rsidR="00F80F61" w:rsidRPr="009F289E" w:rsidRDefault="00F80F61" w:rsidP="009F289E">
            <w:pPr>
              <w:pStyle w:val="a3"/>
              <w:spacing w:after="0" w:afterAutospacing="0"/>
            </w:pPr>
            <w:r w:rsidRPr="009F289E">
              <w:t>Итого по разделу</w:t>
            </w:r>
          </w:p>
        </w:tc>
        <w:tc>
          <w:tcPr>
            <w:tcW w:w="0" w:type="auto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hideMark/>
          </w:tcPr>
          <w:p w:rsidR="00F80F61" w:rsidRPr="009F289E" w:rsidRDefault="00F80F6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61" w:rsidRPr="009F289E" w:rsidTr="00AD3F5B">
        <w:trPr>
          <w:trHeight w:val="102"/>
          <w:tblCellSpacing w:w="15" w:type="dxa"/>
        </w:trPr>
        <w:tc>
          <w:tcPr>
            <w:tcW w:w="0" w:type="auto"/>
            <w:gridSpan w:val="5"/>
            <w:hideMark/>
          </w:tcPr>
          <w:p w:rsidR="00F80F61" w:rsidRPr="009F289E" w:rsidRDefault="00F80F61" w:rsidP="009F289E">
            <w:pPr>
              <w:pStyle w:val="a3"/>
              <w:spacing w:after="0" w:afterAutospacing="0"/>
            </w:pPr>
            <w:r w:rsidRPr="009F289E">
              <w:rPr>
                <w:rStyle w:val="a4"/>
              </w:rPr>
              <w:t>Раздел 2.</w:t>
            </w:r>
            <w:r w:rsidRPr="009F289E">
              <w:t xml:space="preserve"> </w:t>
            </w:r>
            <w:r w:rsidRPr="009F289E">
              <w:rPr>
                <w:rStyle w:val="a4"/>
              </w:rPr>
              <w:t>Систематический курс</w:t>
            </w:r>
          </w:p>
        </w:tc>
      </w:tr>
      <w:tr w:rsidR="007504C5" w:rsidRPr="009F289E" w:rsidTr="00014E8E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Общие сведения о языке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20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925001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Фонетика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21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F04EAA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Графика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22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28273E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Лексика и морфология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tabs>
                <w:tab w:val="left" w:pos="921"/>
              </w:tabs>
              <w:spacing w:after="0" w:afterAutospacing="0"/>
            </w:pPr>
            <w:hyperlink r:id="rId23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CF3D08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Синтаксис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tabs>
                <w:tab w:val="left" w:pos="954"/>
              </w:tabs>
              <w:spacing w:after="0" w:afterAutospacing="0"/>
            </w:pPr>
            <w:hyperlink r:id="rId24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6619FA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Орфография и пунктуация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25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7504C5" w:rsidRPr="009F289E" w:rsidTr="00EA3E25">
        <w:trPr>
          <w:trHeight w:val="186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Развитие речи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26" w:history="1">
              <w:r w:rsidR="00456957" w:rsidRPr="009F289E">
                <w:rPr>
                  <w:rStyle w:val="a5"/>
                </w:rPr>
                <w:t>https://resh.edu.ru/subject/13/1/</w:t>
              </w:r>
            </w:hyperlink>
          </w:p>
        </w:tc>
      </w:tr>
      <w:tr w:rsidR="00F80F61" w:rsidRPr="009F289E" w:rsidTr="00AD3F5B">
        <w:trPr>
          <w:trHeight w:val="186"/>
          <w:tblCellSpacing w:w="15" w:type="dxa"/>
        </w:trPr>
        <w:tc>
          <w:tcPr>
            <w:tcW w:w="0" w:type="auto"/>
            <w:gridSpan w:val="2"/>
            <w:hideMark/>
          </w:tcPr>
          <w:p w:rsidR="00F80F61" w:rsidRPr="009F289E" w:rsidRDefault="00F80F61" w:rsidP="009F289E">
            <w:pPr>
              <w:pStyle w:val="a3"/>
              <w:spacing w:after="0" w:afterAutospacing="0"/>
            </w:pPr>
            <w:r w:rsidRPr="009F289E">
              <w:t>Итого по разделу</w:t>
            </w:r>
          </w:p>
        </w:tc>
        <w:tc>
          <w:tcPr>
            <w:tcW w:w="0" w:type="auto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hideMark/>
          </w:tcPr>
          <w:p w:rsidR="00F80F61" w:rsidRPr="009F289E" w:rsidRDefault="00F80F6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957" w:rsidRPr="009F289E" w:rsidTr="0020420E">
        <w:trPr>
          <w:trHeight w:val="186"/>
          <w:tblCellSpacing w:w="15" w:type="dxa"/>
        </w:trPr>
        <w:tc>
          <w:tcPr>
            <w:tcW w:w="0" w:type="auto"/>
            <w:gridSpan w:val="2"/>
            <w:hideMark/>
          </w:tcPr>
          <w:p w:rsidR="00456957" w:rsidRPr="009F289E" w:rsidRDefault="00456957" w:rsidP="009F289E">
            <w:pPr>
              <w:pStyle w:val="a3"/>
              <w:spacing w:after="0" w:afterAutospacing="0"/>
            </w:pPr>
            <w:r w:rsidRPr="009F289E">
              <w:t>Резервное время</w:t>
            </w:r>
          </w:p>
        </w:tc>
        <w:tc>
          <w:tcPr>
            <w:tcW w:w="0" w:type="auto"/>
            <w:hideMark/>
          </w:tcPr>
          <w:p w:rsidR="00456957" w:rsidRPr="009F289E" w:rsidRDefault="00456957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456957" w:rsidRPr="009F289E" w:rsidRDefault="00456957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456957" w:rsidRPr="009F289E" w:rsidRDefault="00554499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456957" w:rsidRPr="009F28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https://resh.edu.ru/subject/13/1/</w:t>
              </w:r>
            </w:hyperlink>
          </w:p>
        </w:tc>
      </w:tr>
      <w:tr w:rsidR="007504C5" w:rsidRPr="009F289E" w:rsidTr="00691CD2">
        <w:trPr>
          <w:trHeight w:val="204"/>
          <w:tblCellSpacing w:w="15" w:type="dxa"/>
        </w:trPr>
        <w:tc>
          <w:tcPr>
            <w:tcW w:w="0" w:type="auto"/>
            <w:gridSpan w:val="2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3F5B" w:rsidRPr="009F289E" w:rsidRDefault="00AD3F5B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AD3F5B" w:rsidRPr="009F289E" w:rsidRDefault="00AD3F5B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504C5" w:rsidRPr="009F289E" w:rsidRDefault="007504C5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F80F61" w:rsidRPr="009F289E" w:rsidRDefault="00F80F61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289E">
        <w:rPr>
          <w:rFonts w:ascii="Times New Roman" w:hAnsi="Times New Roman" w:cs="Times New Roman"/>
          <w:b/>
          <w:bCs/>
          <w:caps/>
          <w:sz w:val="24"/>
          <w:szCs w:val="24"/>
        </w:rPr>
        <w:t>2 КЛАСС</w:t>
      </w:r>
    </w:p>
    <w:tbl>
      <w:tblPr>
        <w:tblW w:w="94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3"/>
        <w:gridCol w:w="2625"/>
        <w:gridCol w:w="672"/>
        <w:gridCol w:w="1725"/>
        <w:gridCol w:w="3900"/>
      </w:tblGrid>
      <w:tr w:rsidR="00F80F61" w:rsidRPr="009F289E" w:rsidTr="00AD3F5B">
        <w:trPr>
          <w:trHeight w:val="527"/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504C5" w:rsidRPr="009F289E" w:rsidTr="00C06264">
        <w:trPr>
          <w:trHeight w:val="142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4C5" w:rsidRPr="009F289E" w:rsidTr="00035682">
        <w:trPr>
          <w:trHeight w:val="494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Общие сведения о языке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28" w:history="1">
              <w:r w:rsidR="00B62BF9" w:rsidRPr="009F289E">
                <w:rPr>
                  <w:rStyle w:val="a5"/>
                </w:rPr>
                <w:t>https://resh.edu.ru/subject/13/2/</w:t>
              </w:r>
            </w:hyperlink>
          </w:p>
        </w:tc>
      </w:tr>
      <w:tr w:rsidR="007504C5" w:rsidRPr="009F289E" w:rsidTr="003E5D2B">
        <w:trPr>
          <w:trHeight w:val="494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Фонетика и графика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29" w:history="1">
              <w:r w:rsidR="00B62BF9" w:rsidRPr="009F289E">
                <w:rPr>
                  <w:rStyle w:val="a5"/>
                </w:rPr>
                <w:t>https://resh.edu.ru/subject/13/2/</w:t>
              </w:r>
            </w:hyperlink>
          </w:p>
        </w:tc>
      </w:tr>
      <w:tr w:rsidR="007504C5" w:rsidRPr="009F289E" w:rsidTr="008F4509">
        <w:trPr>
          <w:trHeight w:val="494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Лексика 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30" w:history="1">
              <w:r w:rsidR="00B62BF9" w:rsidRPr="009F289E">
                <w:rPr>
                  <w:rStyle w:val="a5"/>
                </w:rPr>
                <w:t>https://resh.edu.ru/subject/13/2/</w:t>
              </w:r>
            </w:hyperlink>
          </w:p>
        </w:tc>
      </w:tr>
      <w:tr w:rsidR="007504C5" w:rsidRPr="009F289E" w:rsidTr="00F438D8">
        <w:trPr>
          <w:trHeight w:val="494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Состав слова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31" w:history="1">
              <w:r w:rsidR="00B62BF9" w:rsidRPr="009F289E">
                <w:rPr>
                  <w:rStyle w:val="a5"/>
                </w:rPr>
                <w:t>https://resh.edu.ru/subject/13/2/</w:t>
              </w:r>
            </w:hyperlink>
          </w:p>
        </w:tc>
      </w:tr>
      <w:tr w:rsidR="007504C5" w:rsidRPr="009F289E" w:rsidTr="00E45982">
        <w:trPr>
          <w:trHeight w:val="494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Морфология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32" w:history="1">
              <w:r w:rsidR="00B62BF9" w:rsidRPr="009F289E">
                <w:rPr>
                  <w:rStyle w:val="a5"/>
                </w:rPr>
                <w:t>https://resh.edu.ru/subject/13/2/</w:t>
              </w:r>
            </w:hyperlink>
          </w:p>
        </w:tc>
      </w:tr>
      <w:tr w:rsidR="007504C5" w:rsidRPr="009F289E" w:rsidTr="00993001">
        <w:trPr>
          <w:trHeight w:val="494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Синтаксис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33" w:history="1">
              <w:r w:rsidR="00B62BF9" w:rsidRPr="009F289E">
                <w:rPr>
                  <w:rStyle w:val="a5"/>
                </w:rPr>
                <w:t>https://resh.edu.ru/subject/13/2/</w:t>
              </w:r>
            </w:hyperlink>
          </w:p>
        </w:tc>
      </w:tr>
      <w:tr w:rsidR="007504C5" w:rsidRPr="009F289E" w:rsidTr="009F77DE">
        <w:trPr>
          <w:trHeight w:val="494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Орфография и пунктуация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tabs>
                <w:tab w:val="center" w:pos="581"/>
                <w:tab w:val="left" w:pos="10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34" w:history="1">
              <w:r w:rsidR="00B62BF9" w:rsidRPr="009F289E">
                <w:rPr>
                  <w:rStyle w:val="a5"/>
                </w:rPr>
                <w:t>https://resh.edu.ru/subject/13/2/</w:t>
              </w:r>
            </w:hyperlink>
          </w:p>
        </w:tc>
      </w:tr>
      <w:tr w:rsidR="007504C5" w:rsidRPr="009F289E" w:rsidTr="00B12690">
        <w:trPr>
          <w:trHeight w:val="494"/>
          <w:tblCellSpacing w:w="15" w:type="dxa"/>
        </w:trPr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Развитие речи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pStyle w:val="a3"/>
              <w:spacing w:after="0" w:afterAutospacing="0"/>
            </w:pPr>
            <w:hyperlink r:id="rId35" w:history="1">
              <w:r w:rsidR="00B62BF9" w:rsidRPr="009F289E">
                <w:rPr>
                  <w:rStyle w:val="a5"/>
                </w:rPr>
                <w:t>https://resh.edu.ru/subject/13/2/</w:t>
              </w:r>
            </w:hyperlink>
          </w:p>
        </w:tc>
      </w:tr>
      <w:tr w:rsidR="007504C5" w:rsidRPr="009F289E" w:rsidTr="00F6632A">
        <w:trPr>
          <w:trHeight w:val="494"/>
          <w:tblCellSpacing w:w="15" w:type="dxa"/>
        </w:trPr>
        <w:tc>
          <w:tcPr>
            <w:tcW w:w="0" w:type="auto"/>
            <w:gridSpan w:val="2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Резервное время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504C5" w:rsidRPr="009F289E" w:rsidRDefault="00554499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62BF9" w:rsidRPr="009F289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https://resh.edu.ru/subject/13/2/</w:t>
              </w:r>
            </w:hyperlink>
          </w:p>
        </w:tc>
      </w:tr>
      <w:tr w:rsidR="007504C5" w:rsidRPr="009F289E" w:rsidTr="00F44476">
        <w:trPr>
          <w:trHeight w:val="560"/>
          <w:tblCellSpacing w:w="15" w:type="dxa"/>
        </w:trPr>
        <w:tc>
          <w:tcPr>
            <w:tcW w:w="0" w:type="auto"/>
            <w:gridSpan w:val="2"/>
            <w:hideMark/>
          </w:tcPr>
          <w:p w:rsidR="007504C5" w:rsidRPr="009F289E" w:rsidRDefault="007504C5" w:rsidP="009F289E">
            <w:pPr>
              <w:pStyle w:val="a3"/>
              <w:spacing w:after="0" w:afterAutospacing="0"/>
            </w:pPr>
            <w:r w:rsidRPr="009F289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504C5" w:rsidRPr="009F289E" w:rsidRDefault="007504C5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61" w:rsidRPr="009F289E" w:rsidRDefault="00F80F61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289E">
        <w:rPr>
          <w:rFonts w:ascii="Times New Roman" w:hAnsi="Times New Roman" w:cs="Times New Roman"/>
          <w:b/>
          <w:bCs/>
          <w:caps/>
          <w:sz w:val="24"/>
          <w:szCs w:val="24"/>
        </w:rPr>
        <w:t>3 КЛАСС</w:t>
      </w:r>
    </w:p>
    <w:tbl>
      <w:tblPr>
        <w:tblW w:w="941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1"/>
        <w:gridCol w:w="2971"/>
        <w:gridCol w:w="672"/>
        <w:gridCol w:w="1813"/>
        <w:gridCol w:w="3384"/>
      </w:tblGrid>
      <w:tr w:rsidR="00F80F61" w:rsidRPr="009F289E" w:rsidTr="00AD3F5B">
        <w:trPr>
          <w:trHeight w:val="176"/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339" w:type="dxa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57D71" w:rsidRPr="009F289E" w:rsidTr="00780E8A">
        <w:trPr>
          <w:trHeight w:val="47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vMerge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1" w:rsidRPr="009F289E" w:rsidTr="00205322">
        <w:trPr>
          <w:trHeight w:val="164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Общие сведения о языке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37" w:history="1">
              <w:r w:rsidRPr="009F289E">
                <w:rPr>
                  <w:rStyle w:val="a5"/>
                  <w:u w:val="none"/>
                </w:rPr>
                <w:t>https://m.edsoo.ru/7f410de8</w:t>
              </w:r>
            </w:hyperlink>
            <w:r w:rsidRPr="009F289E">
              <w:t>]]</w:t>
            </w:r>
          </w:p>
        </w:tc>
      </w:tr>
      <w:tr w:rsidR="00057D71" w:rsidRPr="009F289E" w:rsidTr="005A0F59">
        <w:trPr>
          <w:trHeight w:val="164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Фонетика и графика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38" w:history="1">
              <w:r w:rsidRPr="009F289E">
                <w:rPr>
                  <w:rStyle w:val="a5"/>
                  <w:u w:val="none"/>
                </w:rPr>
                <w:t>https://m.edsoo.ru/7f410de8</w:t>
              </w:r>
            </w:hyperlink>
            <w:r w:rsidRPr="009F289E">
              <w:t>]]</w:t>
            </w:r>
          </w:p>
        </w:tc>
      </w:tr>
      <w:tr w:rsidR="00057D71" w:rsidRPr="009F289E" w:rsidTr="00455663">
        <w:trPr>
          <w:trHeight w:val="164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Лексика 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39" w:history="1">
              <w:r w:rsidRPr="009F289E">
                <w:rPr>
                  <w:rStyle w:val="a5"/>
                  <w:u w:val="none"/>
                </w:rPr>
                <w:t>https://m.edsoo.ru/7f410de8</w:t>
              </w:r>
            </w:hyperlink>
            <w:r w:rsidRPr="009F289E">
              <w:t>]]</w:t>
            </w:r>
          </w:p>
        </w:tc>
      </w:tr>
      <w:tr w:rsidR="00057D71" w:rsidRPr="009F289E" w:rsidTr="00C241EE">
        <w:trPr>
          <w:trHeight w:val="164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Состав слова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0" w:history="1">
              <w:r w:rsidRPr="009F289E">
                <w:rPr>
                  <w:rStyle w:val="a5"/>
                  <w:u w:val="none"/>
                </w:rPr>
                <w:t>https://m.edsoo.ru/7f410de8</w:t>
              </w:r>
            </w:hyperlink>
            <w:r w:rsidRPr="009F289E">
              <w:t>]]</w:t>
            </w:r>
          </w:p>
        </w:tc>
      </w:tr>
      <w:tr w:rsidR="00057D71" w:rsidRPr="009F289E" w:rsidTr="009F2C3B">
        <w:trPr>
          <w:trHeight w:val="164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Морфология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1" w:history="1">
              <w:r w:rsidRPr="009F289E">
                <w:rPr>
                  <w:rStyle w:val="a5"/>
                  <w:u w:val="none"/>
                </w:rPr>
                <w:t>https://m.edsoo.ru/7f410de8</w:t>
              </w:r>
            </w:hyperlink>
            <w:r w:rsidRPr="009F289E">
              <w:t>]]</w:t>
            </w:r>
          </w:p>
        </w:tc>
      </w:tr>
      <w:tr w:rsidR="00057D71" w:rsidRPr="009F289E" w:rsidTr="00035C75">
        <w:trPr>
          <w:trHeight w:val="164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Синтаксис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2" w:history="1">
              <w:r w:rsidRPr="009F289E">
                <w:rPr>
                  <w:rStyle w:val="a5"/>
                  <w:u w:val="none"/>
                </w:rPr>
                <w:t>https://m.edsoo.ru/7f410de8</w:t>
              </w:r>
            </w:hyperlink>
            <w:r w:rsidRPr="009F289E">
              <w:t>]]</w:t>
            </w:r>
          </w:p>
        </w:tc>
      </w:tr>
      <w:tr w:rsidR="00057D71" w:rsidRPr="009F289E" w:rsidTr="001A3AE6">
        <w:trPr>
          <w:trHeight w:val="164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Орфография и пунктуация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3" w:history="1">
              <w:r w:rsidRPr="009F289E">
                <w:rPr>
                  <w:rStyle w:val="a5"/>
                  <w:u w:val="none"/>
                </w:rPr>
                <w:t>https://m.edsoo.ru/7f410de8</w:t>
              </w:r>
            </w:hyperlink>
            <w:r w:rsidRPr="009F289E">
              <w:t>]]</w:t>
            </w:r>
          </w:p>
        </w:tc>
      </w:tr>
      <w:tr w:rsidR="00057D71" w:rsidRPr="009F289E" w:rsidTr="00B00B01">
        <w:trPr>
          <w:trHeight w:val="164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Развитие речи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4" w:history="1">
              <w:r w:rsidRPr="009F289E">
                <w:rPr>
                  <w:rStyle w:val="a5"/>
                  <w:u w:val="none"/>
                </w:rPr>
                <w:t>https://m.edsoo.ru/7f410de8</w:t>
              </w:r>
            </w:hyperlink>
            <w:r w:rsidRPr="009F289E">
              <w:t>]]</w:t>
            </w:r>
          </w:p>
        </w:tc>
      </w:tr>
      <w:tr w:rsidR="00057D71" w:rsidRPr="009F289E" w:rsidTr="003620C2">
        <w:trPr>
          <w:trHeight w:val="164"/>
          <w:tblCellSpacing w:w="15" w:type="dxa"/>
        </w:trPr>
        <w:tc>
          <w:tcPr>
            <w:tcW w:w="0" w:type="auto"/>
            <w:gridSpan w:val="2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Резервное время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1" w:rsidRPr="009F289E" w:rsidTr="00485B45">
        <w:trPr>
          <w:trHeight w:val="201"/>
          <w:tblCellSpacing w:w="15" w:type="dxa"/>
        </w:trPr>
        <w:tc>
          <w:tcPr>
            <w:tcW w:w="0" w:type="auto"/>
            <w:gridSpan w:val="2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39" w:type="dxa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0F61" w:rsidRPr="009F289E" w:rsidRDefault="00F80F61" w:rsidP="009F289E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9F289E">
        <w:rPr>
          <w:rFonts w:ascii="Times New Roman" w:hAnsi="Times New Roman" w:cs="Times New Roman"/>
          <w:b/>
          <w:bCs/>
          <w:caps/>
          <w:sz w:val="24"/>
          <w:szCs w:val="24"/>
        </w:rPr>
        <w:t>4 КЛАСС</w:t>
      </w:r>
    </w:p>
    <w:tbl>
      <w:tblPr>
        <w:tblW w:w="93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4"/>
        <w:gridCol w:w="2639"/>
        <w:gridCol w:w="672"/>
        <w:gridCol w:w="1729"/>
        <w:gridCol w:w="3796"/>
      </w:tblGrid>
      <w:tr w:rsidR="00F80F61" w:rsidRPr="009F289E" w:rsidTr="00AD3F5B">
        <w:trPr>
          <w:trHeight w:val="570"/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2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80F61" w:rsidRPr="009F289E" w:rsidRDefault="00F80F6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057D71" w:rsidRPr="009F289E" w:rsidTr="00440718">
        <w:trPr>
          <w:trHeight w:val="154"/>
          <w:tblHeader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1" w:rsidRPr="009F289E" w:rsidTr="0044671F">
        <w:trPr>
          <w:trHeight w:val="529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Общие сведения о языке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5" w:history="1">
              <w:r w:rsidRPr="009F289E">
                <w:rPr>
                  <w:rStyle w:val="a5"/>
                  <w:u w:val="none"/>
                </w:rPr>
                <w:t>https://m.edsoo.ru/7f411da6</w:t>
              </w:r>
            </w:hyperlink>
            <w:r w:rsidRPr="009F289E">
              <w:t>]]</w:t>
            </w:r>
          </w:p>
        </w:tc>
      </w:tr>
      <w:tr w:rsidR="00057D71" w:rsidRPr="009F289E" w:rsidTr="00CA59AC">
        <w:trPr>
          <w:trHeight w:val="529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Фонетика и графика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6" w:history="1">
              <w:r w:rsidRPr="009F289E">
                <w:rPr>
                  <w:rStyle w:val="a5"/>
                  <w:u w:val="none"/>
                </w:rPr>
                <w:t>https://m.edsoo.ru/7f411da6</w:t>
              </w:r>
            </w:hyperlink>
            <w:r w:rsidRPr="009F289E">
              <w:t>]]</w:t>
            </w:r>
          </w:p>
        </w:tc>
      </w:tr>
      <w:tr w:rsidR="00057D71" w:rsidRPr="009F289E" w:rsidTr="0059032D">
        <w:trPr>
          <w:trHeight w:val="529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Лексика 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7" w:history="1">
              <w:r w:rsidRPr="009F289E">
                <w:rPr>
                  <w:rStyle w:val="a5"/>
                  <w:u w:val="none"/>
                </w:rPr>
                <w:t>https://m.edsoo.ru/7f411da6</w:t>
              </w:r>
            </w:hyperlink>
            <w:r w:rsidRPr="009F289E">
              <w:t>]]</w:t>
            </w:r>
          </w:p>
        </w:tc>
      </w:tr>
      <w:tr w:rsidR="00057D71" w:rsidRPr="009F289E" w:rsidTr="00085299">
        <w:trPr>
          <w:trHeight w:val="529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Состав слова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8" w:history="1">
              <w:r w:rsidRPr="009F289E">
                <w:rPr>
                  <w:rStyle w:val="a5"/>
                  <w:u w:val="none"/>
                </w:rPr>
                <w:t>https://m.edsoo.ru/7f411da6</w:t>
              </w:r>
            </w:hyperlink>
            <w:r w:rsidRPr="009F289E">
              <w:t>]]</w:t>
            </w:r>
          </w:p>
        </w:tc>
      </w:tr>
      <w:tr w:rsidR="00057D71" w:rsidRPr="009F289E" w:rsidTr="00B450F1">
        <w:trPr>
          <w:trHeight w:val="529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Морфология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49" w:history="1">
              <w:r w:rsidRPr="009F289E">
                <w:rPr>
                  <w:rStyle w:val="a5"/>
                  <w:u w:val="none"/>
                </w:rPr>
                <w:t>https://m.edsoo.ru/7f411da6</w:t>
              </w:r>
            </w:hyperlink>
            <w:r w:rsidRPr="009F289E">
              <w:t>]]</w:t>
            </w:r>
          </w:p>
        </w:tc>
      </w:tr>
      <w:tr w:rsidR="00057D71" w:rsidRPr="009F289E" w:rsidTr="00040F5C">
        <w:trPr>
          <w:trHeight w:val="529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Синтаксис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tabs>
                <w:tab w:val="left" w:pos="603"/>
                <w:tab w:val="center" w:pos="145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50" w:history="1">
              <w:r w:rsidRPr="009F289E">
                <w:rPr>
                  <w:rStyle w:val="a5"/>
                  <w:u w:val="none"/>
                </w:rPr>
                <w:t>https://m.edsoo.ru/7f411da6</w:t>
              </w:r>
            </w:hyperlink>
            <w:r w:rsidRPr="009F289E">
              <w:t>]]</w:t>
            </w:r>
          </w:p>
        </w:tc>
      </w:tr>
      <w:tr w:rsidR="00057D71" w:rsidRPr="009F289E" w:rsidTr="00816E8E">
        <w:trPr>
          <w:trHeight w:val="529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Орфография и пунктуация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51" w:history="1">
              <w:r w:rsidRPr="009F289E">
                <w:rPr>
                  <w:rStyle w:val="a5"/>
                </w:rPr>
                <w:t>https://m.edsoo.ru/7f411da6</w:t>
              </w:r>
            </w:hyperlink>
            <w:r w:rsidRPr="009F289E">
              <w:t>]]</w:t>
            </w:r>
          </w:p>
        </w:tc>
      </w:tr>
      <w:tr w:rsidR="00057D71" w:rsidRPr="009F289E" w:rsidTr="00E96C0C">
        <w:trPr>
          <w:trHeight w:val="529"/>
          <w:tblCellSpacing w:w="15" w:type="dxa"/>
        </w:trPr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Развитие речи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 xml:space="preserve">[[Библиотека ЦОК </w:t>
            </w:r>
            <w:hyperlink r:id="rId52" w:history="1">
              <w:r w:rsidRPr="009F289E">
                <w:rPr>
                  <w:rStyle w:val="a5"/>
                  <w:u w:val="none"/>
                </w:rPr>
                <w:t>https://m.edsoo.ru/7f411da6</w:t>
              </w:r>
            </w:hyperlink>
            <w:r w:rsidRPr="009F289E">
              <w:t>]]</w:t>
            </w:r>
          </w:p>
        </w:tc>
      </w:tr>
      <w:tr w:rsidR="00057D71" w:rsidRPr="009F289E" w:rsidTr="001B00CB">
        <w:trPr>
          <w:trHeight w:val="529"/>
          <w:tblCellSpacing w:w="15" w:type="dxa"/>
        </w:trPr>
        <w:tc>
          <w:tcPr>
            <w:tcW w:w="0" w:type="auto"/>
            <w:gridSpan w:val="2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Резервное время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D71" w:rsidRPr="009F289E" w:rsidTr="004B4743">
        <w:trPr>
          <w:trHeight w:val="609"/>
          <w:tblCellSpacing w:w="15" w:type="dxa"/>
        </w:trPr>
        <w:tc>
          <w:tcPr>
            <w:tcW w:w="0" w:type="auto"/>
            <w:gridSpan w:val="2"/>
            <w:hideMark/>
          </w:tcPr>
          <w:p w:rsidR="00057D71" w:rsidRPr="009F289E" w:rsidRDefault="00057D71" w:rsidP="009F289E">
            <w:pPr>
              <w:pStyle w:val="a3"/>
              <w:spacing w:after="0" w:afterAutospacing="0"/>
            </w:pPr>
            <w:r w:rsidRPr="009F289E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8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057D71" w:rsidRPr="009F289E" w:rsidRDefault="00057D71" w:rsidP="009F28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400B" w:rsidRPr="009F289E" w:rsidRDefault="0027400B" w:rsidP="009F2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400B" w:rsidRPr="009F289E" w:rsidSect="0027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98B" w:rsidRDefault="00CB798B" w:rsidP="00AD3F5B">
      <w:pPr>
        <w:spacing w:after="0" w:line="240" w:lineRule="auto"/>
      </w:pPr>
      <w:r>
        <w:separator/>
      </w:r>
    </w:p>
  </w:endnote>
  <w:endnote w:type="continuationSeparator" w:id="0">
    <w:p w:rsidR="00CB798B" w:rsidRDefault="00CB798B" w:rsidP="00AD3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98B" w:rsidRDefault="00CB798B" w:rsidP="00AD3F5B">
      <w:pPr>
        <w:spacing w:after="0" w:line="240" w:lineRule="auto"/>
      </w:pPr>
      <w:r>
        <w:separator/>
      </w:r>
    </w:p>
  </w:footnote>
  <w:footnote w:type="continuationSeparator" w:id="0">
    <w:p w:rsidR="00CB798B" w:rsidRDefault="00CB798B" w:rsidP="00AD3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31FE9"/>
    <w:multiLevelType w:val="multilevel"/>
    <w:tmpl w:val="DFD8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442664"/>
    <w:multiLevelType w:val="multilevel"/>
    <w:tmpl w:val="07825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04020A"/>
    <w:multiLevelType w:val="multilevel"/>
    <w:tmpl w:val="BB146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3F2210"/>
    <w:multiLevelType w:val="multilevel"/>
    <w:tmpl w:val="D1321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F218AA"/>
    <w:multiLevelType w:val="multilevel"/>
    <w:tmpl w:val="DBFC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80E1F75"/>
    <w:multiLevelType w:val="multilevel"/>
    <w:tmpl w:val="09AEB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2E02D2"/>
    <w:multiLevelType w:val="multilevel"/>
    <w:tmpl w:val="BD364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5E1068"/>
    <w:multiLevelType w:val="multilevel"/>
    <w:tmpl w:val="53A6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E50D83"/>
    <w:multiLevelType w:val="multilevel"/>
    <w:tmpl w:val="255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BE0093B"/>
    <w:multiLevelType w:val="multilevel"/>
    <w:tmpl w:val="92C29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D3400D"/>
    <w:multiLevelType w:val="multilevel"/>
    <w:tmpl w:val="03088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B75BCB"/>
    <w:multiLevelType w:val="multilevel"/>
    <w:tmpl w:val="6370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7243F25"/>
    <w:multiLevelType w:val="multilevel"/>
    <w:tmpl w:val="7E6C6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6AF0EDD"/>
    <w:multiLevelType w:val="multilevel"/>
    <w:tmpl w:val="C536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5B5672"/>
    <w:multiLevelType w:val="multilevel"/>
    <w:tmpl w:val="1D4A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147549"/>
    <w:multiLevelType w:val="multilevel"/>
    <w:tmpl w:val="6468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3D04DAF"/>
    <w:multiLevelType w:val="multilevel"/>
    <w:tmpl w:val="D74E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3E15E2E"/>
    <w:multiLevelType w:val="multilevel"/>
    <w:tmpl w:val="8F9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16"/>
  </w:num>
  <w:num w:numId="9">
    <w:abstractNumId w:val="7"/>
  </w:num>
  <w:num w:numId="10">
    <w:abstractNumId w:val="3"/>
  </w:num>
  <w:num w:numId="11">
    <w:abstractNumId w:val="14"/>
  </w:num>
  <w:num w:numId="12">
    <w:abstractNumId w:val="9"/>
  </w:num>
  <w:num w:numId="13">
    <w:abstractNumId w:val="15"/>
  </w:num>
  <w:num w:numId="14">
    <w:abstractNumId w:val="0"/>
  </w:num>
  <w:num w:numId="15">
    <w:abstractNumId w:val="17"/>
  </w:num>
  <w:num w:numId="16">
    <w:abstractNumId w:val="6"/>
  </w:num>
  <w:num w:numId="17">
    <w:abstractNumId w:val="10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2D01"/>
    <w:rsid w:val="00057D71"/>
    <w:rsid w:val="0027400B"/>
    <w:rsid w:val="00456957"/>
    <w:rsid w:val="00554499"/>
    <w:rsid w:val="00556FAA"/>
    <w:rsid w:val="007504C5"/>
    <w:rsid w:val="009F289E"/>
    <w:rsid w:val="00AD3F5B"/>
    <w:rsid w:val="00B62BF9"/>
    <w:rsid w:val="00CB798B"/>
    <w:rsid w:val="00F42D01"/>
    <w:rsid w:val="00F80F61"/>
    <w:rsid w:val="00F8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D01"/>
    <w:rPr>
      <w:b/>
      <w:bCs/>
    </w:rPr>
  </w:style>
  <w:style w:type="character" w:styleId="a5">
    <w:name w:val="Hyperlink"/>
    <w:basedOn w:val="a0"/>
    <w:uiPriority w:val="99"/>
    <w:unhideWhenUsed/>
    <w:rsid w:val="00F42D01"/>
    <w:rPr>
      <w:color w:val="0000FF"/>
      <w:u w:val="single"/>
    </w:rPr>
  </w:style>
  <w:style w:type="paragraph" w:styleId="a6">
    <w:name w:val="No Spacing"/>
    <w:uiPriority w:val="1"/>
    <w:qFormat/>
    <w:rsid w:val="00F42D01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AD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D3F5B"/>
  </w:style>
  <w:style w:type="paragraph" w:styleId="a9">
    <w:name w:val="footer"/>
    <w:basedOn w:val="a"/>
    <w:link w:val="aa"/>
    <w:uiPriority w:val="99"/>
    <w:semiHidden/>
    <w:unhideWhenUsed/>
    <w:rsid w:val="00AD3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D3F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5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62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5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8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64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23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41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5310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14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98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72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7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23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064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36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63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27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2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85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74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03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80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31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296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067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3136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6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51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5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8289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047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6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30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039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47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339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8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81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0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43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12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18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822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8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806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47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3034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98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53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140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53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0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764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9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93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36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5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75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10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35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4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20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0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562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4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6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54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78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63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71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148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1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0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561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0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4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6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096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02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387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1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96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5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0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578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17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45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07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01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8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3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00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61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09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1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79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74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407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2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19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08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381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9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6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97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435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72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4038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8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52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884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987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3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1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91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046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58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0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9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2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149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04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817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2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1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634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9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4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66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84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19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10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85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45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31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4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94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383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90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53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575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2006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71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365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90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737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40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4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50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92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0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60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4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873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resh.edu.ru/subject/13/1/" TargetMode="External"/><Relationship Id="rId26" Type="http://schemas.openxmlformats.org/officeDocument/2006/relationships/hyperlink" Target="https://resh.edu.ru/subject/13/1/" TargetMode="External"/><Relationship Id="rId39" Type="http://schemas.openxmlformats.org/officeDocument/2006/relationships/hyperlink" Target="https://m.edsoo.ru/7f410de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13/1/" TargetMode="External"/><Relationship Id="rId34" Type="http://schemas.openxmlformats.org/officeDocument/2006/relationships/hyperlink" Target="https://resh.edu.ru/subject/13/2/" TargetMode="External"/><Relationship Id="rId42" Type="http://schemas.openxmlformats.org/officeDocument/2006/relationships/hyperlink" Target="https://m.edsoo.ru/7f410de8" TargetMode="External"/><Relationship Id="rId47" Type="http://schemas.openxmlformats.org/officeDocument/2006/relationships/hyperlink" Target="https://m.edsoo.ru/7f411da6" TargetMode="External"/><Relationship Id="rId50" Type="http://schemas.openxmlformats.org/officeDocument/2006/relationships/hyperlink" Target="https://m.edsoo.ru/7f411da6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resh.edu.ru/subject/13/1/" TargetMode="External"/><Relationship Id="rId25" Type="http://schemas.openxmlformats.org/officeDocument/2006/relationships/hyperlink" Target="https://resh.edu.ru/subject/13/1/" TargetMode="External"/><Relationship Id="rId33" Type="http://schemas.openxmlformats.org/officeDocument/2006/relationships/hyperlink" Target="https://resh.edu.ru/subject/13/2/" TargetMode="External"/><Relationship Id="rId38" Type="http://schemas.openxmlformats.org/officeDocument/2006/relationships/hyperlink" Target="https://m.edsoo.ru/7f410de8" TargetMode="External"/><Relationship Id="rId46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13/1/" TargetMode="External"/><Relationship Id="rId20" Type="http://schemas.openxmlformats.org/officeDocument/2006/relationships/hyperlink" Target="https://resh.edu.ru/subject/13/1/" TargetMode="External"/><Relationship Id="rId29" Type="http://schemas.openxmlformats.org/officeDocument/2006/relationships/hyperlink" Target="https://resh.edu.ru/subject/13/2/" TargetMode="External"/><Relationship Id="rId41" Type="http://schemas.openxmlformats.org/officeDocument/2006/relationships/hyperlink" Target="https://m.edsoo.ru/7f410de8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resh.edu.ru/subject/13/1/" TargetMode="External"/><Relationship Id="rId32" Type="http://schemas.openxmlformats.org/officeDocument/2006/relationships/hyperlink" Target="https://resh.edu.ru/subject/13/2/" TargetMode="External"/><Relationship Id="rId37" Type="http://schemas.openxmlformats.org/officeDocument/2006/relationships/hyperlink" Target="https://m.edsoo.ru/7f410de8" TargetMode="External"/><Relationship Id="rId40" Type="http://schemas.openxmlformats.org/officeDocument/2006/relationships/hyperlink" Target="https://m.edsoo.ru/7f410de8" TargetMode="External"/><Relationship Id="rId45" Type="http://schemas.openxmlformats.org/officeDocument/2006/relationships/hyperlink" Target="https://m.edsoo.ru/7f411da6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/subject/13/1/" TargetMode="External"/><Relationship Id="rId28" Type="http://schemas.openxmlformats.org/officeDocument/2006/relationships/hyperlink" Target="https://resh.edu.ru/subject/13/2/" TargetMode="External"/><Relationship Id="rId36" Type="http://schemas.openxmlformats.org/officeDocument/2006/relationships/hyperlink" Target="https://resh.edu.ru/subject/13/2/" TargetMode="External"/><Relationship Id="rId49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resh.edu.ru/subject/13/1/" TargetMode="External"/><Relationship Id="rId31" Type="http://schemas.openxmlformats.org/officeDocument/2006/relationships/hyperlink" Target="https://resh.edu.ru/subject/13/2/" TargetMode="External"/><Relationship Id="rId44" Type="http://schemas.openxmlformats.org/officeDocument/2006/relationships/hyperlink" Target="https://m.edsoo.ru/7f410de8" TargetMode="External"/><Relationship Id="rId52" Type="http://schemas.openxmlformats.org/officeDocument/2006/relationships/hyperlink" Target="https://m.edsoo.ru/7f411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workprogram.edsoo.ru/templates/415" TargetMode="External"/><Relationship Id="rId22" Type="http://schemas.openxmlformats.org/officeDocument/2006/relationships/hyperlink" Target="https://resh.edu.ru/subject/13/1/" TargetMode="External"/><Relationship Id="rId27" Type="http://schemas.openxmlformats.org/officeDocument/2006/relationships/hyperlink" Target="https://resh.edu.ru/subject/13/1/" TargetMode="External"/><Relationship Id="rId30" Type="http://schemas.openxmlformats.org/officeDocument/2006/relationships/hyperlink" Target="https://resh.edu.ru/subject/13/2/" TargetMode="External"/><Relationship Id="rId35" Type="http://schemas.openxmlformats.org/officeDocument/2006/relationships/hyperlink" Target="https://resh.edu.ru/subject/13/2/" TargetMode="External"/><Relationship Id="rId43" Type="http://schemas.openxmlformats.org/officeDocument/2006/relationships/hyperlink" Target="https://m.edsoo.ru/7f410de8" TargetMode="External"/><Relationship Id="rId48" Type="http://schemas.openxmlformats.org/officeDocument/2006/relationships/hyperlink" Target="https://m.edsoo.ru/7f411da6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7f411da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7607</Words>
  <Characters>43360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ПК</dc:creator>
  <cp:keywords/>
  <dc:description/>
  <cp:lastModifiedBy>Зам. дир. по УР</cp:lastModifiedBy>
  <cp:revision>9</cp:revision>
  <dcterms:created xsi:type="dcterms:W3CDTF">2023-08-22T10:32:00Z</dcterms:created>
  <dcterms:modified xsi:type="dcterms:W3CDTF">2023-09-07T05:10:00Z</dcterms:modified>
</cp:coreProperties>
</file>