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A6" w:rsidRPr="003674A6" w:rsidRDefault="003674A6" w:rsidP="003674A6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7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Содержание учебного материала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в 10</w:t>
      </w:r>
      <w:r w:rsidRPr="00367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классе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программы, выделенное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курсивом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 входит в проверку государственной итоговой аттестации (ГИА).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Биология как наука 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биология – комплексная наука. Краткая история развития биологии. Биологические науки и изучаемые ими проблемы. Фундаментальные, прикладные и поисковые научные исследования в биологии.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Значение биологии в формировании современной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мира. Профессии, связанные с биологией. Значение биологии в практической деятельности человека: медицине, сельском хозяйстве, промышленности, охране природы.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Живые системы и их изучение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Живые системы как предмет изучения биологии.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живых систем: 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  <w:proofErr w:type="gramEnd"/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Уровни организации живых систем: молекулярный, клеточный, тканевый, организменный, популяционно-видовой,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живых систем. Методы биологической науки. Наблюдение, измерение, эксперимент, систематизация,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метаанализ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Понятие о зависимой и независимой переменной. Планирование эксперимента. Постановка и проверка гипотез. Нулевая гипотеза. Понятие выборки и 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«Использование различных методов при изучении живых систем».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Биология клетки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Клетка – структурно-функциональная единица живого. История открытия клетки. Работы Р. Гука, А. Левенгука. Клеточная теория (Т. Шванн, М.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Шлейден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Вирхов). Основные положения современной клеточной теории.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молекулярной и клеточной биологии: микроскопия, хроматография, электрофорез, метод меченых атомов, дифференциальное центрифугирование, культивирование клеток.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Изучение фиксированных клеток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Электронная микроскопия.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Конфокальная микроскопия. Витальное (прижизненное) изучение клеток.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методов клеточной биологии (хроматография, электрофорез, дифференциальное центрифугирование, ПЦР)».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Химическая организация клетки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Химический состав клетки. Макро-, микр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ультрамикроэлементы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Вода и её роль как растворителя, реагента, участие в структурировании клетки, теплорегуляции. Минеральные вещества клетки, их биологическая роль. Роль катионов и анионов в клетке.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Органические вещества клетки. Биологические полимеры. Белки. Аминокислотный состав белков. Структуры белковой молекулы. Первичная структура белка, пептидная 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связь. Вторичная, третичная, четвертичная структуры. Денатурация. Свойства белков. Классификация белков. Биологические функции белков.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Прионы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Углеводы. Моносахариды, дисахариды, олигосахариды и полисахариды. Общий план строения и физико-химические свойства углеводов. Биологические функции углеводов.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Липиды.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Гидрофильно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-гидрофобные свойства.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текучесть, способность к самозамыканию, полупроницаемость.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Нуклеиновые кислоты. ДНК и РНК. Строение нуклеиновых кислот. Нуклеотиды. Принцип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комплементарности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Правило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Чаргаффа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Структура ДНК – двойная спираль. Местонахождение и биологические функции ДНК. Виды РНК. Функции РНК в клетке.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Другие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нуклеозидтрифосфаты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(НТФ).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ДНК.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Методы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геномики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транскриптомики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протеомики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биомолекул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Моделирование структуры и функций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биомолекул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их комплексов. Компьютерный дизайн и органический синтез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биомолекул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их неприродных аналогов.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«Обнаружение белков с помощью качественных реакций».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Строение и функции клетки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Типы клеток: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эукариотическая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Структурно-функциональные образования клетки.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Строение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Клеточная стенка бактерий и архей. Особенности строения гетеротрофной и автотрофной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прокариотических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клеток. Место и роль прокариот в биоценозах.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Строение и функционирование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активный (первичный и вторичный активный транспорт). Полупроницаемость мембраны. Работа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натрий-калиевого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насоса.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Эндоцитоз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пиноцитоз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фагоцитоз.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Экзоцитоз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Клеточная стенка. Структура и функции клеточной стенки растений, грибов.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Цитоплазма.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Цитозоль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Цитоскелет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Движение цитоплазмы. Органоиды клетки.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эндоплазматическая сеть (ЭПС), аппарат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Гольджи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лизосомы, их строение и функции. Взаимосвязь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одномембранных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органоидов клетки. Строение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гранулярного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ретикулума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Механизм направления белков в ЭПС. 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Синтез растворимых белков. Синтез клеточных мембран. Гладкий (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агранулярный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эндоплазматический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ретикулум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Секреторная функция аппарата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Гольджи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Модификация белков в аппарате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Гольджи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Сортировка белков в аппарате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Гольджи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Транспорт веще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етке. Вакуоли растительных клеток. Клеточный сок. Тургор.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Полуавтономные органоиды клетки: митохондрии, пластиды.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Происхождение митохондрий и пластид.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Симбиогенез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(К.С. Мережковский, Л. Маргулис)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Строение и функции митохондрий и пластид. Первичные, вторичные и сложные пластиды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фотосинтезирующих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эукариот. Хлоропласты, хромопласты, лейкопласты высших растений.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 Строение и функции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немембранных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органоидов клетки. Рибосомы.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Промежуточные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филаменты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Микрофиламенты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Актиновые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микрофиламенты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Мышечные клетки.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Актиновые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компоненты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немышечных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клеток.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Белки, ассоциированные с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микрофиламентами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микротрубочками. Моторные белки.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Ядро. Оболочка ядра, хроматин, кариоплазма, ядрышки, их строение и функции. Ядерный белковый матрикс. Пространственное расположение хромосом в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интерфазном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ядре.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Эухроматин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гетерохроматин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Белки хроматина – гистоны.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Динамика ядерной оболочки в митозе. Ядерный транспорт.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строения клеток различных организмов».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свой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кл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еточной мембраны».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«Исследование плазмолиза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деплазмолиза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растительных клетках».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движения цитоплазмы в растительных клетках».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6. Обмен веществ и превращение энергии в клетке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Ферментативный характер 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реакций от различных факторов.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Первичный синтез органических веще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етке. Фотосинтез.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Аноксигенный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оксигенный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фотосинтез у бактерий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Светособирающие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пигменты и пигменты реакционного центра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Роль хлоропластов в процессе фотосинтеза.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Световая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темновая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фазы.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Фотодыхание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С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  <w:t>3-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  <w:t>4-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</w:rPr>
        <w:t>CAM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-типы фотосинтеза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Хемосинтез. Разнообразие организмов-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хемосинтетиков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нитрифицирующие бактерии, железобактерии, серобактерии, водородные бактерии. Значение хемосинтеза.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Аэробные организмы. Этапы энергетического обмена. Подготовительный этап. Гликолиз – бескислородное расщепление глюкозы.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фосфорилирование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Энергия мембранного градиента протонов. Синтез АТФ: работа </w:t>
      </w:r>
      <w:proofErr w:type="gram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протонной</w:t>
      </w:r>
      <w:proofErr w:type="gram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АТФ-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синтазы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Преимущества аэробного пути обмена веществ перед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анаэробным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Эффективность энергетического обмена.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«Сравнение процессов фотосинтеза и хемосинтеза».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«Сравнение процессов брожения и дыхания».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7. Наследственная информация и реализация её в клетке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Реакции матричного синтеза. Принцип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комплементарности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комплементарность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антипараллельность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асимметричность.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Созревание </w:t>
      </w:r>
      <w:proofErr w:type="gram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матричных</w:t>
      </w:r>
      <w:proofErr w:type="gram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РНК в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эукариотической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клетке.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Некодирующие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РНК.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Трансляция и её этапы. Участие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транспортных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РНК в биосинтезе белка. Условия биосинтеза белка. Кодирование аминокислот. Роль рибосом в биосинтезе белка.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Современные представления о строении генов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Организация генома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прокариот и эукариот. Регуляция активности генов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прокариот. Гипотеза оперона (Ф. Жакоб, Ж.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Мано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Молекулярные механизмы экспрессии генов </w:t>
      </w:r>
      <w:proofErr w:type="gram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</w:t>
      </w:r>
      <w:proofErr w:type="gram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эукариот. Роль хроматина в регуляции работы генов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Регуляция обменных процессов в клетке. Клеточный гомеостаз.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Вирусы – неклеточные формы жизни и облигатные паразиты. Строение простых и сложных вирусов,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ретровирусов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бактериофагов.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Жизненный цикл ДНК-содержащих вирусов, РНК-содержащих вирусов, бактериофагов. Обратная транскрипция, ревертаза,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интеграза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Вирусные заболевания человека, животных, растений. СПИД, </w:t>
      </w:r>
      <w:r w:rsidRPr="003674A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-19, социальные и медицинские проблемы.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Биоинформатика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 интеграция и анализ больших массивов («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</w:rPr>
        <w:t>bigdata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») структурных биологических данных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Нанотехнологии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 биологии и медицине. Программируемые функции белков. Способы доставки лекарств.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«Создание модели вируса».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8. Жизненный цикл клетки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Клеточный цикл, его периоды и регуляция. Интерфаза и митоз. Особенности процессов, протекающих в интерфазе. Подготовка клетки к делению.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Пресинтетический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постмитотический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синтетический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постсинтетический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премитотический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периоды интерфазы.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Матричный синтез ДНК – репликация. Принципы репликации ДНК: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комплементарность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полуконсервативный синтез,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антипараллельность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Механизм репликации ДНК. Хромосомы. Строение хромосом.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Теломеры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теломераза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Хромосомный набор клетки – кариотип. Диплоидный и гаплоидный наборы хромосом. Гомологичные хромосомы. Половые хромосомы.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Регуляция митотического цикла клетки. Программируемая клеточная гибель –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апоптоз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Клеточное ядро, хромосомы,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функциональная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геномика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Механизмы пролиферации, дифференцировки, старения и гибели клеток. «Цифровая клетка» –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биоинформатические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модели функционирования клетки.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хромосом на готовых микропрепаратах».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Тема 9. Строение и функции организмов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Биологическое разнообразие организмов. Одноклеточные, колониальные, многоклеточные организмы.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частей многоклеточного организма. Ткани, органы и системы органов. Организм как единое целое. Гомеостаз.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Ткани растений. Типы растительных тканей: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покровная, проводящая, основная, механическая. Особенности строения, функций и расположения тканей в органах растений.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Ткани животных и человека. Типы животных тканей: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эпителиальная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соединительная, мышечная, нервная. Особенности строения, функций и расположения тканей в органах животных и человека.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Органы. Вегетативные и генеративные органы растений. Органы и системы органов животных и человека. Функции органов и систем органов.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 организмов. Движение одноклеточных организмов: амёбоидное,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 организмов. Поглощение воды, углекислого газа и минеральных 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Дыхание организмов. Дыхание растений. Дыхание животных.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Механизм вентиляции лёгких у птиц и млекопитающих. Регуляция дыхания. Дыхательные объёмы.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животных и человека.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Выделение у организмов. Выделение у растений. Выделение у животных. Сократительные вакуоли. Органы выделения. Фильтрация, секреция и обратное всасывание как механизмы работы органов выделения.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полости тела с кровеносной и выделительной системами.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Выделение у позвоночных животных и человека. Почки. Строение и функционирование нефрона. Образование мочи у человека.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Защита у многоклеточных животных.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Бернет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Тонегава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Воспалительные ответы организмов. Роль врождённого иммунитета в развитии системных заболеваний.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Гуморальная регуляция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тканей растений».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тканей животных».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органов цветкового растения».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10. Размножение и развитие организмов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размножения организмов: бесполое (включая вегетативное) и половое. Виды бесполого размножения: почкование,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споруляция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фрагментация, клонирование.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Предзародышевое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развитие. Гаметогенез у животных. Половые железы. Образование и развитие половых клеток. Сперматогенез и оогенез. Строение половых клеток.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Индивидуальное развитие организмов (онтогенез). Эмбриология – наука о развитии организмов.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Морфогенез – одна из главных проблем эмбриологии. Концепция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морфогенов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модели морфогенеза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Стадии эмбриогенеза животных (на примере лягушки). Дробление. Типы дробления.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Детерминированное и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недерминированное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дробление. Бластула, типы бластул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и развитие животных. Постэмбриональный период. Прямое и непрямое развитие. Развитие с метаморфозом у беспозвоночных и позвоночных животных. Биологическое значение прямого и непрямого 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человека. Старение и смерть как биологические процессы.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Размножение и развитие растений. Гаметофит и спорофит. Мейоз в жизненном цикле растений. Образование спор в процессе мейоза. Гаметогенез у растений. 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Оплодотворение и развитие растительных организмов. Двойное оплодотворение у цветковых растений. Образование и развитие семени.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Механизмы регуляции онтогенеза у растений и животных.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строения половых клеток на готовых микропрепаратах».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«Выявление признаков сходства зародышей позвоночных животных».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«Строение органов размножения высших растений».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11. Генетика – наука о наследственности и изменчивости организмов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становления и развития генетики как науки. Работы Г. Менделя, Г. де Фриза, Т. Моргана. Роль отечественных учёных в развитии генетики. Работы Н. К. Кольцова, Н. И. Вавилова, А. Н. Белозерского, Г. Д. Карпеченко, Ю. А. Филипченко, Н. В. Тимофеева-Ресовского.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генетические понятия и символы. Гомологичные хромосомы, аллельные гены, альтернативные признаки, доминантный и рецессивный признак,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гомозигота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гетерозигота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чистая линия, гибриды, генотип, фенотип. Основные методы генетики: гибридологический, цитологический, молекулярно-генетический.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«Дрозофила как объект генетических исследований».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12. Закономерности наследственности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Анализирующее скрещивание. Промежуточный характер наследования. Расщепление признаков при неполном доминировании.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скрещивание. Третий закон Менделя – закон независимого наследования признаков. Цитологические основы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Сцепленное наследование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Генетика пола. Хромосомный механизм определения пола.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Аутосомы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Гомогаметный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гетерогаметный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пол. Генетическая структура половых хромосом. Наследование признаков, сцепленных с полом.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Генотип как целостная система. Плейотропия – множественное действие гена. Множественный аллелизм. Взаимодействие неаллельных генов.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Комплементарность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Эпистаз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Полимерия.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симбиогенеза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механизмы взаимодействия «хозяин – паразит» и «хозяин –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микробиом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Генетические аспекты контроля и изменения наследственной информации в поколениях клеток и организмов.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результатов моногибридного скрещивания у дрозофилы».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результатов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 у дрозофилы».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13. Закономерности изменчивости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Взаимодействие генотипа и среды при формировании фенотипа. Изменчивость признаков. Качественные и количественные признаки. Виды изменчивости: ненаследственная и наследственная.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Модификационная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изменчивость. Роль среды в формировании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 Норма реакции признака. Вариационный ряд и вариационная кривая (В.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Иоганнсен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Свойства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Генотипическая изменчивость. Свойства генотипической изменчивости. Виды генотипической изменчивости: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комбинативная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мутационная.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Комбинативная изменчивость. Мейоз и половой процесс – основа комбинативной изменчивости. Роль комбинативной изменчивости в создании генетического разнообразия в пределах одного вида.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Эпигенетика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эпигеномика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роль эпигенетических факторов в наследовании и изменчивости фенотипических признаков у организмов.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«Исследование закономерностей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 Построение вариационного ряда и вариационной кривой».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«Мутации у дрозофилы (на готовых микропрепаратах)».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14. Генетика человека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Кариотип человека. Международная программа исследования генома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помощью ПЦР-анализа.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Генетические факторы повышенной чувствительности человека к физическому и химическому загрязнению окружающей среды. Генетическая предрасположенность человека к патологиям.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«Составление и анализ родословной».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15. Селекция организмов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рядов в наследственной изменчивости Н. И. Вавилова, его значение для селекционной работы.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Искусственный мутагенез как метод селекционной работы. Радиационный и химический мутагенез как источник мутаций у культурных форм организмов. Использование геномного редактирования и методов рекомбинантных ДНК для получения исходного материала для селекции.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Получение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полиплоидов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Внутривидовая гибридизация. Близкородственное скрещивание, или инбридинг. Неродственное скрещивание, или аутбридинг. Гетерозис и его причины.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«Зелёная революция».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и изучение генетических ресурсов культурных растений и их диких родичей для создания новых сортов и гибридов сельскохозяйственных культур.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применением современных методов научных исследований, передовых идей и перспективных технологий.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сортов культурных растений и пород домашних животных».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методов селекции растений».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«Прививка растений».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Экскурсия 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лабораторию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16. Биотехнология и синтетическая биология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Клеточная инженерия. Методы культуры клеток и тканей растений и животных.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Криобанки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Соматическая гибридизация и соматический эмбриогенез. Использование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гаплоидов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селекции растений.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Получение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моноклональных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антител. Использование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моноклональных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поликлональных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антител в медицине.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Технологии оздоровления, культивирования и микроклонального размножения сельскохозяйственных культур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Создание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трансгенных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организмов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Медицинские биотехнологии.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Постгеномная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цифровая медицина. ПЦР-диагностика.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Метаболомный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геноцентрический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протеома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человека для оценки состояния его здоровья. Использование стволовых клеток.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Таргетная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терапия рака. 3</w:t>
      </w:r>
      <w:r w:rsidRPr="003674A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-биоинженерия для разработки фундаментальных основ медицинских технологий, 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создания комплексных тканей сочетанием технологий трёхмерного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биопринтинга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скаффолдинга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решения задач персонализированной медицины.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объектов биотехнологии».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«Получение молочнокислых продуктов».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Экскурсия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3674A6" w:rsidRDefault="003674A6" w:rsidP="003674A6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674A6" w:rsidRDefault="003674A6" w:rsidP="00106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674A6" w:rsidRPr="003674A6" w:rsidRDefault="003674A6" w:rsidP="003674A6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7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Содержание учебного материала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в 11 </w:t>
      </w:r>
      <w:r w:rsidRPr="00367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классе</w:t>
      </w:r>
    </w:p>
    <w:p w:rsidR="003674A6" w:rsidRPr="003674A6" w:rsidRDefault="003674A6" w:rsidP="003674A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Зарождение и развитие эволюционных представлений в биологии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 искусственный отбор).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Оформление синтетической теории эволюции (СТЭ). Нейтральная теория эволюции. Современная эволюционная биология. Значение эволюционной теории в формировании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</w:t>
      </w:r>
      <w:proofErr w:type="spellStart"/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Микроэволюция</w:t>
      </w:r>
      <w:proofErr w:type="spellEnd"/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её результаты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Популяция как элементарная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генетического равновесия Дж. Харди, В.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Вайнберга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Эффект бутылочного горлышка. Снижение генетического разнообразия: причины и следствия. Проявление эффекта дрейфа генов в больших и малых популяциях.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Естественный отбор – направляющий фактор эволюции. Формы естественного отбора: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движущий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стабилизирующий, разрывающий (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дизруптивный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Половой отбор. Возникновение и эволюция социального поведения животных.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Приспособленность организмов как результат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микроэволюции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Возникновение приспособлений у организмов. Ароморфозы и идиоадаптации.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Вид, его критерии и структура. Видообразование как результат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микроэволюции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Изоляция – ключевой фактор видообразования. Пути и способы видообразования: аллопатрическое (географическое),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симпатрическое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(экологическое), «мгновенное» (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полиплоидизация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гибридизация). Длительность эволюционных процессов.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Механизмы формирования биологического разнообразия.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Роль эволюционной биологии в разработке научных методов сохранения биоразнообразия.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Микроэволюция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коэволюция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паразитов и их хозяев. Механизмы формирования устойчивости к антибиотикам и способы борьбы с ней.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«Выявление изменчивости у особей одного вида».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«Приспособления организмов и их относительная целесообразность».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«Сравнение видов по морфологическому критерию».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Макроэволюция и её результаты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Биогеографические методы изучения эволюции. Сравнение флоры и фауны материков и островов. Биогеографические области Земли. Виды-эндемики и реликты.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Хромосомные мутации и эволюция геномов.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закономерности (правила) эволюции.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Принцип смены функций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Необратимость эволюции. Адаптивная радиация. Неравномерность темпов эволюции.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Происхождение и развитие жизни на Земле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опытами Ф.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Спалланцани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Л. Пастера. Происхождение жизни и астробиология.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этапы неорганической эволюции. Планетарная (геологическая) эволюция. Химическая эволюция. Абиогенный синтез органических веществ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неорганических. Опыт С. Миллера и Г.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Образование полимеров из мономеров.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Коацерватная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гипотеза А. И. Опарина, гипотеза первичного бульона Дж.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Холдейна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генетическая гипотеза Г.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Мёллера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Рибозимы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(Т. Чек) и гипотеза «мира РНК» У. Гилберта. Формирование мембран и возникновение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протоклетки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Начальные этапы органической эволюции. Появление и эволюция первых клеток. Эволюция метаболизма. Возникновение первых экосистем.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микробные биоплёнки как аналог первых на Земле сообществ. Строматолиты. Прокариоты и эукариоты.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 эукариот (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симбиогенез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Эволюционное происхождение вирусов. Происхождение многоклеточных организмов. Возникновение основных групп многоклеточных организмов.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Происхождение цветковых растений.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животные. Жизнь в воде. Эволюция позвоночных. Происхождение амфибий и рептилий.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жизни на Земле по эрам и периодам: архей, протерозой, палеозой, мезозой, кайнозой. Общая характеристика климата и геологических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Массовые вымирания – экологические кризисы прошлого. Причины и следствия массовых вымираний. Современный экологический кризис, его особенности. Проблема сохранения биоразнообразия на Земле.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и описание ископаемых остатков древних организмов».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особенностей строения растений разных отделов».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особенностей строения позвоночных животных».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Происхождение человека – антропогенез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Разделы и задачи антропологии. Методы антропологии.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представлений о происхождении человека. Религиозные воззрения. Современные научные теории.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человека от животных.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Прямохождение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комплекс связанных с ним признаков. Развитие головного мозга и второй сигнальной системы.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Движущие силы (факторы) антропогенеза: биологические, социальные. Соотношение биологических и социальных факторов в антропогенезе.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Человек прямоходящий и первый выход людей за пределы Африки. Человек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гейдельбергский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денисовский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человек, освоение континентов за пределами Африки.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Палеогенетика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палеогеномика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человека.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Междисциплинарные методы в физической (биологической) антропологии. Эволюционная антропология и палеоантропология человеческих популяций. Биосоциальные исследования природы человека. Исследование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коэволюции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биологического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социального в человеке.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особенностей строения скелета человека, связанных с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прямохождением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экологических адаптаций человека».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6. Экология – наука о взаимоотношениях организмов и </w:t>
      </w:r>
      <w:proofErr w:type="spellStart"/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надорганизменных</w:t>
      </w:r>
      <w:proofErr w:type="spellEnd"/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систем с окружающей средой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Зарождение и развитие экологии в трудах А. Гумбольдта, К. Ф.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Рулье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 А.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Северцова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Э. Геккеля, А.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Тенсли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Н.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Сукачёва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Разделы и задачи экологии. Связь экологии с другими науками.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экологии. Полевые наблюдения. Эксперименты в экологии: природные и лабораторные. Моделирование в экологии. Мониторинг окружающей среды: локальный, региональный и глобальный.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экологической грамотности населения.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методов экологических исследований».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7. Организмы и среда обитания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факторы и закономерности их действия. Классификация экологических факторов: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абиотические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биотические, антропогенные. Общие закономерности действия экологических факторов. Правило минимума (К. Шпренгель, Ю. Либих). Толерантность. Эврибионтные и стенобионтные организмы.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отношению к свету. Сигнальная роль света. Фотопериодизм.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Влажность как экологический фактор. Приспособления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Среды обитания организмов: водная, наземно-воздушная, почвенная, глубинная подпочвенная,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внутриорганизменная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Физико-химические особенности сред обитания организмов. Приспособления организмов к жизни в разных средах.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Жизненные формы организмов. Понятие о жизненной форме. Жизненные формы растений: деревья, кустарники, кустарнички, многолетние травы, однолетние травы. Жизненные формы животных: гидробионты,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геобионты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аэробионты. Особенности строения и образа жизни.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квартирантство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нахлебничество).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Нетрофические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взаимодействия (топические,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форические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фабрические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Значение биотических взаимодействий для существования организмов в среде обитания. Принцип конкурентного исключения.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«Выявление приспособлений организмов к влиянию света».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«Выявление приспособлений организмов к влиянию температуры».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«Анатомические особенности растений из разных мест обитания».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Тема 8. Экология видов и популяций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показатели популяции: численность, плотность, возрастная и половая структура, рождаемость, прирост, темп роста, смертность, миграция.</w:t>
      </w:r>
      <w:proofErr w:type="gramEnd"/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Экологическая структура популяции. Оценка численности популяции. Динамика популяц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регуляция. Биотический потенциал 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Экологические стратегии видов (</w:t>
      </w:r>
      <w:r w:rsidRPr="003674A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3674A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-стратегии).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экологической нише вида. Местообитание. Многомерная модель экологической ниши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ж.И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Хатчинсона. Размеры экологической ниши. Потенциальная и реализованная ниши.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как система популяций. Ареалы видов. Виды и их жизненные стратегии. Экологические эквиваленты.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поведения и миграций животных. Биологические инвазии чужеродных видов.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«Приспособления семян растений к расселению».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9. Экология сообществ. Экологические системы.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Сообщества организмов. Биоценоз и его структура. Связи между организмами в биоценозе.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Экосистема как открытая система (А. Дж.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Тенсли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Функциональные блоки организмов в экосистеме: продуценты,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Трофические уровни. 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показатели экосистемы. Биомасса и продукция. Экологические пирамиды чисел, биомассы и энергии.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Динамика экосистем. Катастрофические перестройки. Флуктуации.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Климаксное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сообщество. Биоразнообразие и полнота круговорота веществ – основа устойчивости сообществ.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экосистемы.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Антропогенные экосистемы.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Агроэкосистема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Агроценоз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Различия между антропогенными и природными экосистемами.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Основные компоненты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Городская флора и фауна.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Синантропизация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городской фауны. Биологическое и хозяйственное значение агроэкосистем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формирования основных взаимодействий организмов в экосистемах.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Роль каскадного эффекта и видов-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эдификаторов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(ключевых видов) в функционировании экосистем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воздействий.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Механизмы воздействия загрязнений разных типов на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суборганизменном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организменном, популяционном и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экосистемном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уровнях, основы экологического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нормирования антропогенного воздействия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Методология мониторинга естественных и антропогенных экосистем.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и описание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урбоэкосистемы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разнообразия мелких почвенных членистоногих в разных экосистемах».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Экскурсия 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Экскурсия 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«Экскурсия в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агроэкосистему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поле или в тепличное хозяйство)».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10. Биосфера – глобальная экосистема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Биосфера – общепланетарная оболочка Земли, где существует или существовала жизнь. Развитие представлений о биосфере в трудах Э. Зюсса. Учение В. И. Вернадского о биосфере. Области биосферы и её состав. Живое вещество биосферы и его функции.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(углерода, азота). Ритмичность явлений в биосфере.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Зональность биосферы. Понятие о биоме.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биомы суши: тундра, хвойные леса, смешанные и широколиственные леса, степи, саванны, пустыни, тропические леса, высокогорья.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Климат, растительный и животный мир биомов суши.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и функция живых систем, оценка их ресурсного потенциала и биосферных функций.</w:t>
      </w:r>
    </w:p>
    <w:p w:rsidR="003674A6" w:rsidRPr="003674A6" w:rsidRDefault="003674A6" w:rsidP="00106D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11. Человек и окружающая среда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Экологические кризисы и их причины. Воздействие человека на биосферу. Загрязнение воздушной среды. Охрана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закономерности глобальных экологических кризисов. Особенности современного кризиса и его вероятные последствия.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методов мониторинга развития опасных техногенных процессов.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Системные исследования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proofErr w:type="spellStart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экореабилитации</w:t>
      </w:r>
      <w:proofErr w:type="spellEnd"/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экосистем и способов борьбы с биоповреждениями. Реконструкция морских и наземных экосистем.</w:t>
      </w:r>
    </w:p>
    <w:p w:rsidR="003674A6" w:rsidRPr="003674A6" w:rsidRDefault="003674A6" w:rsidP="003674A6">
      <w:pPr>
        <w:rPr>
          <w:rFonts w:ascii="Times New Roman" w:hAnsi="Times New Roman" w:cs="Times New Roman"/>
          <w:sz w:val="24"/>
          <w:szCs w:val="24"/>
          <w:lang w:val="ru-RU"/>
        </w:rPr>
        <w:sectPr w:rsidR="003674A6" w:rsidRPr="003674A6">
          <w:pgSz w:w="11906" w:h="16383"/>
          <w:pgMar w:top="1134" w:right="850" w:bottom="1134" w:left="1701" w:header="720" w:footer="720" w:gutter="0"/>
          <w:cols w:space="720"/>
        </w:sectPr>
      </w:pPr>
    </w:p>
    <w:p w:rsidR="00106D5E" w:rsidRDefault="003674A6" w:rsidP="00106D5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="00106D5E" w:rsidRPr="00367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D5E" w:rsidRPr="0010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</w:t>
      </w:r>
      <w:proofErr w:type="spellEnd"/>
      <w:r w:rsidR="00106D5E" w:rsidRPr="0010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06D5E" w:rsidRPr="0010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proofErr w:type="spellEnd"/>
    </w:p>
    <w:p w:rsidR="00106D5E" w:rsidRPr="00106D5E" w:rsidRDefault="00106D5E" w:rsidP="00106D5E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FC3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  <w:proofErr w:type="spellEnd"/>
      <w:r w:rsidRPr="00FC3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C3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proofErr w:type="spellEnd"/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СОО устанавливает требования к результатам освоения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 среднего общего образования: личностные,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наличие мотивации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обучению биологии,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целенаправленное развитие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готовность и способность 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наличие правосознания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74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способности ставить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 и строить жизненные планы.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наследию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традициям многонационального народа Российской Федерации, природе и окружающей среде.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106D5E" w:rsidRDefault="00106D5E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6D5E" w:rsidRDefault="00106D5E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6D5E" w:rsidRDefault="00106D5E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2) патриотического воспитания: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3674A6" w:rsidRPr="003674A6" w:rsidRDefault="003674A6" w:rsidP="003674A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06D5E" w:rsidRDefault="00106D5E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6D5E" w:rsidRDefault="00106D5E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6D5E" w:rsidRDefault="00106D5E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6D5E" w:rsidRPr="00106D5E" w:rsidRDefault="00106D5E" w:rsidP="00106D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831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831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31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proofErr w:type="spellEnd"/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  <w:proofErr w:type="gramEnd"/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среднего общего образования должны отражать: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 явлений живой природы;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74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3674A6" w:rsidRPr="00106D5E" w:rsidRDefault="00106D5E" w:rsidP="00106D5E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831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proofErr w:type="spellEnd"/>
      <w:r w:rsidRPr="00831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31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proofErr w:type="spellEnd"/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Они включают: специфические для биологии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в </w:t>
      </w:r>
      <w:r w:rsidRPr="003674A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классе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месте и роли биологии в системе естественных наук, в формировании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мира, в познании законов природы и решении проблем рационального природопользования, о вкладе российских и зарубежных учёных в развитие биологии;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самовоспроизведение, наследственность, изменчивость, рост и развитие), биологические теории (клеточная теория Т. Шванна, М.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Шлейдена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Менделя, гомологических рядов в наследственной изменчивости Н. И. Вавилова), принципы (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комплементарности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развития, размножения, индивидуального развития организма (онтогенеза), взаимодействия генов, гетерозиса, искусственного отбора;</w:t>
      </w:r>
      <w:proofErr w:type="gramEnd"/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  <w:proofErr w:type="gramEnd"/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выявлять отличительные признаки живых систем, в том числе растений, животных и человека;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трансгенных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организмов);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  <w:proofErr w:type="gramEnd"/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в </w:t>
      </w:r>
      <w:r w:rsidRPr="003674A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классе</w:t>
      </w: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  <w:proofErr w:type="gramEnd"/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владеть системой биологических знаний, которая 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Северцова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 путях и направлениях эволюции, В.И. Вернадского – о биосфере), законы (генетического равновесия Дж. Харди и В.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Вайнберга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зародышевого сходства К. М. Бэра), правила (минимума Ю. Либиха, экологической</w:t>
      </w:r>
      <w:proofErr w:type="gram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пирамиды энергии), гипотезы (гипотеза «мира РНК» У. Гилберта);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владеть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выделять существенные признаки: видов, биогеоценозов, экосистем и биосферы, стабилизирующего, движущего и разрывающего естественного отбора, аллопатрического и </w:t>
      </w:r>
      <w:proofErr w:type="spell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симпатрического</w:t>
      </w:r>
      <w:proofErr w:type="spellEnd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выявлять отличительные признаки живых систем,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гипотезы и теории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3674A6" w:rsidRPr="003674A6" w:rsidRDefault="003674A6" w:rsidP="003674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7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  <w:proofErr w:type="gramEnd"/>
    </w:p>
    <w:p w:rsidR="00106D5E" w:rsidRPr="008040C3" w:rsidRDefault="00106D5E" w:rsidP="00106D5E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планирование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ar-SA"/>
        </w:rPr>
        <w:t>10</w:t>
      </w:r>
      <w:r w:rsidRPr="008040C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8040C3">
        <w:rPr>
          <w:rFonts w:ascii="Times New Roman" w:eastAsia="Times New Roman" w:hAnsi="Times New Roman" w:cs="Times New Roman"/>
          <w:b/>
          <w:lang w:eastAsia="ar-SA"/>
        </w:rPr>
        <w:t>класс</w:t>
      </w:r>
      <w:proofErr w:type="spellEnd"/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992"/>
        <w:gridCol w:w="1966"/>
        <w:gridCol w:w="2570"/>
        <w:gridCol w:w="2268"/>
      </w:tblGrid>
      <w:tr w:rsidR="00106D5E" w:rsidRPr="008040C3" w:rsidTr="00106D5E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8040C3" w:rsidRDefault="00106D5E" w:rsidP="00106D5E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06D5E" w:rsidRPr="008040C3" w:rsidRDefault="00106D5E" w:rsidP="00106D5E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E" w:rsidRPr="008040C3" w:rsidRDefault="00106D5E" w:rsidP="00106D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раздела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E" w:rsidRPr="008040C3" w:rsidRDefault="00106D5E" w:rsidP="00106D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Кол-во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часов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E" w:rsidRPr="008040C3" w:rsidRDefault="00106D5E" w:rsidP="00106D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Кол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во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  <w:p w:rsidR="00106D5E" w:rsidRPr="008040C3" w:rsidRDefault="00106D5E" w:rsidP="00106D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практических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работ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E" w:rsidRPr="008040C3" w:rsidRDefault="00106D5E" w:rsidP="00106D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Кол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-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во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106D5E" w:rsidRPr="008040C3" w:rsidRDefault="00106D5E" w:rsidP="00106D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контрольных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работ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8040C3" w:rsidRDefault="00106D5E" w:rsidP="00106D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ЦОР</w:t>
            </w:r>
          </w:p>
        </w:tc>
      </w:tr>
      <w:tr w:rsidR="006621F3" w:rsidRPr="006621F3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3" w:rsidRPr="006621F3" w:rsidRDefault="006621F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F3" w:rsidRPr="006621F3" w:rsidRDefault="006621F3" w:rsidP="006621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F3" w:rsidRPr="006621F3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3" w:rsidRPr="006621F3" w:rsidRDefault="006621F3" w:rsidP="00F37A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3" w:rsidRPr="006621F3" w:rsidRDefault="006621F3" w:rsidP="0066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B" w:rsidRPr="006621F3" w:rsidRDefault="00F37A8B" w:rsidP="00F37A8B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F37A8B" w:rsidRPr="006621F3" w:rsidRDefault="00F37A8B" w:rsidP="00F37A8B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F37A8B" w:rsidRPr="006621F3" w:rsidRDefault="00F37A8B" w:rsidP="00F37A8B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6621F3" w:rsidRPr="006621F3" w:rsidRDefault="00F37A8B" w:rsidP="00F37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6621F3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6621F3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6621F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6621F3" w:rsidRDefault="005249A3" w:rsidP="006621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Живые системы и их изучение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6621F3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6621F3" w:rsidRDefault="005249A3" w:rsidP="0066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6621F3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6621F3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6621F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6621F3" w:rsidRDefault="005249A3" w:rsidP="00662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6621F3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6621F3" w:rsidRDefault="005249A3" w:rsidP="0066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3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5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6621F3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6621F3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6621F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6621F3" w:rsidRDefault="005249A3" w:rsidP="00662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6621F3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1F7D0A" w:rsidRDefault="001F7D0A" w:rsidP="001F7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F7D0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6621F3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6621F3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6621F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6621F3" w:rsidRDefault="005249A3" w:rsidP="00662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клетки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6621F3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6621F3" w:rsidRDefault="005249A3" w:rsidP="0066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6621F3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6621F3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6621F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6621F3" w:rsidRDefault="005249A3" w:rsidP="006621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6621F3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6621F3" w:rsidRDefault="005249A3" w:rsidP="006621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5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6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7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8040C3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052C9D" w:rsidRDefault="005249A3" w:rsidP="00F37A8B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052C9D">
              <w:rPr>
                <w:rFonts w:ascii="Times New Roman" w:eastAsia="Times New Roman" w:hAnsi="Times New Roman" w:cs="Times New Roman"/>
                <w:lang w:val="ru-RU" w:eastAsia="ar-SA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B31D34" w:rsidRDefault="005249A3" w:rsidP="00285225">
            <w:pPr>
              <w:spacing w:after="0"/>
              <w:ind w:left="135"/>
              <w:rPr>
                <w:lang w:val="ru-RU"/>
              </w:rPr>
            </w:pPr>
            <w:r w:rsidRPr="00B31D34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информация и реализация её в клетке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Default="005249A3" w:rsidP="00F37A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F37A8B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8040C3" w:rsidRDefault="005249A3" w:rsidP="00106D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9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0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Default="00697415" w:rsidP="00697415">
            <w:pPr>
              <w:widowControl w:val="0"/>
              <w:suppressAutoHyphens/>
              <w:spacing w:after="0" w:line="240" w:lineRule="auto"/>
            </w:pPr>
            <w:hyperlink r:id="rId32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F37A8B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5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F37A8B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F37A8B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1F7D0A" w:rsidRDefault="001F7D0A" w:rsidP="001F7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7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8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9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F37A8B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F37A8B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1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2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3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F37A8B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F37A8B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– наука о наследственности и изменчивости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5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6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7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F37A8B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F37A8B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1F7D0A" w:rsidRDefault="001F7D0A" w:rsidP="001F7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F7D0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9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0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1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F37A8B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  <w:bookmarkStart w:id="0" w:name="_GoBack"/>
        <w:bookmarkEnd w:id="0"/>
      </w:tr>
      <w:tr w:rsidR="005249A3" w:rsidRPr="00F37A8B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1F7D0A" w:rsidRDefault="005249A3" w:rsidP="001F7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3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4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5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F37A8B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F37A8B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1F7D0A" w:rsidRDefault="001F7D0A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1F7D0A" w:rsidRDefault="001F7D0A" w:rsidP="001F7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F7D0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7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8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9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F37A8B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F37A8B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1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2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3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F37A8B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49A3" w:rsidRPr="00F37A8B" w:rsidTr="00C86BD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5249A3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F37A8B" w:rsidRDefault="005249A3" w:rsidP="00F37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синтетическая</w:t>
            </w:r>
            <w:proofErr w:type="spellEnd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A3" w:rsidRPr="005B17AB" w:rsidRDefault="001F7D0A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F37A8B" w:rsidRDefault="00F37A8B" w:rsidP="00F3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37A8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1F7D0A" w:rsidRDefault="001F7D0A" w:rsidP="001F7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F7D0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5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6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7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249A3" w:rsidRPr="00F37A8B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</w:tbl>
    <w:p w:rsidR="00106D5E" w:rsidRDefault="00106D5E" w:rsidP="00106D5E">
      <w:pPr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26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97415" w:rsidRDefault="00697415" w:rsidP="00106D5E">
      <w:pPr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</w:p>
    <w:p w:rsidR="00697415" w:rsidRDefault="00697415" w:rsidP="00106D5E">
      <w:pPr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</w:p>
    <w:p w:rsidR="00106D5E" w:rsidRPr="00502628" w:rsidRDefault="005B17AB" w:rsidP="00106D5E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lang w:eastAsia="ar-SA"/>
        </w:rPr>
        <w:lastRenderedPageBreak/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планирование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ar-SA"/>
        </w:rPr>
        <w:t>11</w:t>
      </w:r>
      <w:r w:rsidR="00106D5E" w:rsidRPr="0050262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="00106D5E" w:rsidRPr="00502628">
        <w:rPr>
          <w:rFonts w:ascii="Times New Roman" w:eastAsia="Times New Roman" w:hAnsi="Times New Roman" w:cs="Times New Roman"/>
          <w:b/>
          <w:lang w:eastAsia="ar-SA"/>
        </w:rPr>
        <w:t>класс</w:t>
      </w:r>
      <w:proofErr w:type="spellEnd"/>
    </w:p>
    <w:p w:rsidR="00106D5E" w:rsidRDefault="00106D5E" w:rsidP="00106D5E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992"/>
        <w:gridCol w:w="1966"/>
        <w:gridCol w:w="2570"/>
        <w:gridCol w:w="2268"/>
      </w:tblGrid>
      <w:tr w:rsidR="005B17AB" w:rsidRPr="008040C3" w:rsidTr="00285225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8040C3" w:rsidRDefault="005B17AB" w:rsidP="00285225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B17AB" w:rsidRPr="008040C3" w:rsidRDefault="005B17AB" w:rsidP="00285225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AB" w:rsidRPr="008040C3" w:rsidRDefault="005B17AB" w:rsidP="002852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раздела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AB" w:rsidRPr="008040C3" w:rsidRDefault="005B17AB" w:rsidP="002852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Кол-во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часов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AB" w:rsidRPr="008040C3" w:rsidRDefault="005B17AB" w:rsidP="002852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Кол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во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  <w:p w:rsidR="005B17AB" w:rsidRPr="008040C3" w:rsidRDefault="005B17AB" w:rsidP="002852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практических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работ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AB" w:rsidRPr="008040C3" w:rsidRDefault="005B17AB" w:rsidP="002852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Кол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-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во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5B17AB" w:rsidRPr="008040C3" w:rsidRDefault="005B17AB" w:rsidP="002852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контрольных</w:t>
            </w:r>
            <w:proofErr w:type="spellEnd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работ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8040C3" w:rsidRDefault="005B17AB" w:rsidP="002852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040C3">
              <w:rPr>
                <w:rFonts w:ascii="Times New Roman" w:eastAsia="Times New Roman" w:hAnsi="Times New Roman" w:cs="Times New Roman"/>
                <w:b/>
                <w:lang w:eastAsia="ar-SA"/>
              </w:rPr>
              <w:t>ЦОР</w:t>
            </w:r>
          </w:p>
        </w:tc>
      </w:tr>
      <w:tr w:rsidR="005B17AB" w:rsidRPr="006621F3" w:rsidTr="0028522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6621F3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Pr="00B31D34" w:rsidRDefault="005B17AB" w:rsidP="00285225">
            <w:pPr>
              <w:spacing w:after="0"/>
              <w:ind w:left="135"/>
              <w:rPr>
                <w:lang w:val="ru-RU"/>
              </w:rPr>
            </w:pPr>
            <w:r w:rsidRPr="00B31D34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и развитие эволюционных представлений в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  <w:jc w:val="center"/>
            </w:pPr>
            <w:r w:rsidRPr="00B31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6621F3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6621F3" w:rsidRDefault="005B17AB" w:rsidP="002852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6621F3" w:rsidRDefault="005B17AB" w:rsidP="0028522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9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5B17AB" w:rsidRPr="006621F3" w:rsidRDefault="005B17AB" w:rsidP="0028522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0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5B17AB" w:rsidRPr="006621F3" w:rsidRDefault="005B17AB" w:rsidP="0028522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1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B17AB" w:rsidRPr="006621F3" w:rsidRDefault="005B17AB" w:rsidP="00285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B17AB" w:rsidRPr="006621F3" w:rsidTr="0028522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7D2E69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7D2E6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6621F3" w:rsidRDefault="005B17AB" w:rsidP="002852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3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4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5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B17AB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B17AB" w:rsidRPr="006621F3" w:rsidTr="0028522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Pr="00697415" w:rsidRDefault="00697415" w:rsidP="00285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47E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7D2E69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B" w:rsidRDefault="006C47EB" w:rsidP="006C47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5B17AB" w:rsidRPr="006C47EB" w:rsidRDefault="006C47EB" w:rsidP="006C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6C47E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7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8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9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B17AB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B17AB" w:rsidRPr="006621F3" w:rsidTr="0028522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Pr="00B31D34" w:rsidRDefault="005B17AB" w:rsidP="00285225">
            <w:pPr>
              <w:spacing w:after="0"/>
              <w:ind w:left="135"/>
              <w:rPr>
                <w:lang w:val="ru-RU"/>
              </w:rPr>
            </w:pPr>
            <w:r w:rsidRPr="00B31D34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  <w:jc w:val="center"/>
            </w:pPr>
            <w:r w:rsidRPr="00B31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7D2E69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7D2E6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6621F3" w:rsidRDefault="005B17AB" w:rsidP="002852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1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2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3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B17AB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B17AB" w:rsidRPr="006621F3" w:rsidTr="0028522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7D2E69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7D2E6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B" w:rsidRDefault="006C47EB" w:rsidP="006C47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5B17AB" w:rsidRPr="006C47EB" w:rsidRDefault="006C47EB" w:rsidP="006C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6C47E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  <w:p w:rsidR="006C47EB" w:rsidRPr="006C47EB" w:rsidRDefault="006C47EB" w:rsidP="006C47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5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6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7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B17AB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B17AB" w:rsidRPr="006621F3" w:rsidTr="0028522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Pr="00B31D34" w:rsidRDefault="005B17AB" w:rsidP="00285225">
            <w:pPr>
              <w:spacing w:after="0"/>
              <w:ind w:left="135"/>
              <w:rPr>
                <w:lang w:val="ru-RU"/>
              </w:rPr>
            </w:pPr>
            <w:r w:rsidRPr="00B31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— наука о взаимоотношениях организмов и </w:t>
            </w:r>
            <w:proofErr w:type="spellStart"/>
            <w:r w:rsidRPr="00B31D34">
              <w:rPr>
                <w:rFonts w:ascii="Times New Roman" w:hAnsi="Times New Roman"/>
                <w:color w:val="000000"/>
                <w:sz w:val="24"/>
                <w:lang w:val="ru-RU"/>
              </w:rPr>
              <w:t>надорганизменных</w:t>
            </w:r>
            <w:proofErr w:type="spellEnd"/>
            <w:r w:rsidRPr="00B31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 с окружающей средой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  <w:jc w:val="center"/>
            </w:pPr>
            <w:r w:rsidRPr="00B31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741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7D2E69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7D2E6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6621F3" w:rsidRDefault="005B17AB" w:rsidP="002852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9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0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1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B17AB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B17AB" w:rsidRPr="006621F3" w:rsidTr="0028522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7D2E69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7D2E6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Default="005B17AB" w:rsidP="006C47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6C47EB" w:rsidRPr="006C47EB" w:rsidRDefault="006C47EB" w:rsidP="006C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6C47E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3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4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5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B17AB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B17AB" w:rsidRPr="006621F3" w:rsidTr="0028522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7D2E69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7D2E6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6621F3" w:rsidRDefault="005B17AB" w:rsidP="002852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7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8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9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B17AB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B17AB" w:rsidRPr="006621F3" w:rsidTr="0028522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7D2E69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7D2E6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B" w:rsidRDefault="006C47EB" w:rsidP="006C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5B17AB" w:rsidRPr="006C47EB" w:rsidRDefault="006C47EB" w:rsidP="006C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1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2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3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B17AB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B17AB" w:rsidRPr="006621F3" w:rsidTr="0028522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Pr="00697415" w:rsidRDefault="00697415" w:rsidP="00285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7D2E69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6621F3" w:rsidRDefault="005B17AB" w:rsidP="002852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5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6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7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B17AB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B17AB" w:rsidRPr="006621F3" w:rsidTr="00285225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Default="005B17AB" w:rsidP="00285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B" w:rsidRPr="00697415" w:rsidRDefault="00697415" w:rsidP="00285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7D2E69" w:rsidRDefault="005B17AB" w:rsidP="00285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B" w:rsidRPr="006C47EB" w:rsidRDefault="006C47EB" w:rsidP="006C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6C47E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9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0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697415" w:rsidRPr="006621F3" w:rsidRDefault="00697415" w:rsidP="00697415">
            <w:pPr>
              <w:pStyle w:val="a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1" w:history="1">
              <w:r w:rsidRPr="006621F3">
                <w:rPr>
                  <w:rFonts w:ascii="Times New Roman" w:eastAsia="DejaVu Sans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5B17AB" w:rsidRPr="006621F3" w:rsidRDefault="00697415" w:rsidP="0069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6621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</w:tbl>
    <w:p w:rsidR="00AC7C51" w:rsidRPr="003674A6" w:rsidRDefault="00AC7C51">
      <w:pPr>
        <w:rPr>
          <w:lang w:val="ru-RU"/>
        </w:rPr>
      </w:pPr>
    </w:p>
    <w:sectPr w:rsidR="00AC7C51" w:rsidRPr="0036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A6"/>
    <w:rsid w:val="00052C9D"/>
    <w:rsid w:val="00106D5E"/>
    <w:rsid w:val="001F7D0A"/>
    <w:rsid w:val="003674A6"/>
    <w:rsid w:val="005249A3"/>
    <w:rsid w:val="005B17AB"/>
    <w:rsid w:val="006621F3"/>
    <w:rsid w:val="00697415"/>
    <w:rsid w:val="006C47EB"/>
    <w:rsid w:val="007D2E69"/>
    <w:rsid w:val="00AC7C51"/>
    <w:rsid w:val="00F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A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1F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A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1F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dsov.ru" TargetMode="External"/><Relationship Id="rId21" Type="http://schemas.openxmlformats.org/officeDocument/2006/relationships/hyperlink" Target="https://infourok.ru" TargetMode="External"/><Relationship Id="rId42" Type="http://schemas.openxmlformats.org/officeDocument/2006/relationships/hyperlink" Target="https://pedsov.ru" TargetMode="External"/><Relationship Id="rId47" Type="http://schemas.openxmlformats.org/officeDocument/2006/relationships/hyperlink" Target="https://&#1079;&#1072;&#1074;&#1091;&#1095;.&#1088;&#1091;&#1089;" TargetMode="External"/><Relationship Id="rId63" Type="http://schemas.openxmlformats.org/officeDocument/2006/relationships/hyperlink" Target="https://&#1079;&#1072;&#1074;&#1091;&#1095;.&#1088;&#1091;&#1089;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infourok.ru" TargetMode="External"/><Relationship Id="rId112" Type="http://schemas.openxmlformats.org/officeDocument/2006/relationships/hyperlink" Target="https://resh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infourok.ru" TargetMode="External"/><Relationship Id="rId107" Type="http://schemas.openxmlformats.org/officeDocument/2006/relationships/hyperlink" Target="https://&#1079;&#1072;&#1074;&#1091;&#1095;.&#1088;&#1091;&#1089;" TargetMode="External"/><Relationship Id="rId11" Type="http://schemas.openxmlformats.org/officeDocument/2006/relationships/hyperlink" Target="https://&#1079;&#1072;&#1074;&#1091;&#1095;.&#1088;&#1091;&#1089;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infourok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infourok.ru" TargetMode="External"/><Relationship Id="rId53" Type="http://schemas.openxmlformats.org/officeDocument/2006/relationships/hyperlink" Target="https://infourok.ru" TargetMode="External"/><Relationship Id="rId58" Type="http://schemas.openxmlformats.org/officeDocument/2006/relationships/hyperlink" Target="https://pedsov.ru" TargetMode="External"/><Relationship Id="rId66" Type="http://schemas.openxmlformats.org/officeDocument/2006/relationships/hyperlink" Target="https://pedsov.ru" TargetMode="External"/><Relationship Id="rId74" Type="http://schemas.openxmlformats.org/officeDocument/2006/relationships/hyperlink" Target="https://pedsov.ru" TargetMode="External"/><Relationship Id="rId79" Type="http://schemas.openxmlformats.org/officeDocument/2006/relationships/hyperlink" Target="https://&#1079;&#1072;&#1074;&#1091;&#1095;.&#1088;&#1091;&#1089;" TargetMode="External"/><Relationship Id="rId87" Type="http://schemas.openxmlformats.org/officeDocument/2006/relationships/hyperlink" Target="https://&#1079;&#1072;&#1074;&#1091;&#1095;.&#1088;&#1091;&#1089;" TargetMode="External"/><Relationship Id="rId102" Type="http://schemas.openxmlformats.org/officeDocument/2006/relationships/hyperlink" Target="https://pedsov.ru" TargetMode="External"/><Relationship Id="rId110" Type="http://schemas.openxmlformats.org/officeDocument/2006/relationships/hyperlink" Target="https://pedsov.ru" TargetMode="External"/><Relationship Id="rId5" Type="http://schemas.openxmlformats.org/officeDocument/2006/relationships/hyperlink" Target="https://infourok.ru" TargetMode="External"/><Relationship Id="rId61" Type="http://schemas.openxmlformats.org/officeDocument/2006/relationships/hyperlink" Target="https://infourok.ru" TargetMode="External"/><Relationship Id="rId82" Type="http://schemas.openxmlformats.org/officeDocument/2006/relationships/hyperlink" Target="https://pedsov.ru" TargetMode="External"/><Relationship Id="rId90" Type="http://schemas.openxmlformats.org/officeDocument/2006/relationships/hyperlink" Target="https://pedsov.ru" TargetMode="External"/><Relationship Id="rId95" Type="http://schemas.openxmlformats.org/officeDocument/2006/relationships/hyperlink" Target="https://&#1079;&#1072;&#1074;&#1091;&#1095;.&#1088;&#1091;&#1089;" TargetMode="External"/><Relationship Id="rId19" Type="http://schemas.openxmlformats.org/officeDocument/2006/relationships/hyperlink" Target="https://&#1079;&#1072;&#1074;&#1091;&#1095;.&#1088;&#1091;&#1089;" TargetMode="External"/><Relationship Id="rId14" Type="http://schemas.openxmlformats.org/officeDocument/2006/relationships/hyperlink" Target="https://pedsov.ru" TargetMode="External"/><Relationship Id="rId22" Type="http://schemas.openxmlformats.org/officeDocument/2006/relationships/hyperlink" Target="https://pedsov.ru" TargetMode="External"/><Relationship Id="rId27" Type="http://schemas.openxmlformats.org/officeDocument/2006/relationships/hyperlink" Target="https://&#1079;&#1072;&#1074;&#1091;&#1095;.&#1088;&#1091;&#1089;" TargetMode="External"/><Relationship Id="rId30" Type="http://schemas.openxmlformats.org/officeDocument/2006/relationships/hyperlink" Target="https://pedsov.ru" TargetMode="External"/><Relationship Id="rId35" Type="http://schemas.openxmlformats.org/officeDocument/2006/relationships/hyperlink" Target="https://&#1079;&#1072;&#1074;&#1091;&#1095;.&#1088;&#1091;&#1089;" TargetMode="External"/><Relationship Id="rId43" Type="http://schemas.openxmlformats.org/officeDocument/2006/relationships/hyperlink" Target="https://&#1079;&#1072;&#1074;&#1091;&#1095;.&#1088;&#1091;&#1089;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infourok.ru" TargetMode="External"/><Relationship Id="rId77" Type="http://schemas.openxmlformats.org/officeDocument/2006/relationships/hyperlink" Target="https://infourok.ru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infourok.ru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&#1079;&#1072;&#1074;&#1091;&#1095;.&#1088;&#1091;&#1089;" TargetMode="External"/><Relationship Id="rId72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infourok.ru" TargetMode="External"/><Relationship Id="rId93" Type="http://schemas.openxmlformats.org/officeDocument/2006/relationships/hyperlink" Target="https://infourok.ru" TargetMode="External"/><Relationship Id="rId98" Type="http://schemas.openxmlformats.org/officeDocument/2006/relationships/hyperlink" Target="https://peds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hyperlink" Target="https://infourok.ru" TargetMode="External"/><Relationship Id="rId33" Type="http://schemas.openxmlformats.org/officeDocument/2006/relationships/hyperlink" Target="https://infourok.ru" TargetMode="External"/><Relationship Id="rId38" Type="http://schemas.openxmlformats.org/officeDocument/2006/relationships/hyperlink" Target="https://pedsov.ru" TargetMode="External"/><Relationship Id="rId46" Type="http://schemas.openxmlformats.org/officeDocument/2006/relationships/hyperlink" Target="https://pedsov.ru" TargetMode="External"/><Relationship Id="rId59" Type="http://schemas.openxmlformats.org/officeDocument/2006/relationships/hyperlink" Target="https://&#1079;&#1072;&#1074;&#1091;&#1095;.&#1088;&#1091;&#1089;" TargetMode="External"/><Relationship Id="rId67" Type="http://schemas.openxmlformats.org/officeDocument/2006/relationships/hyperlink" Target="https://&#1079;&#1072;&#1074;&#1091;&#1095;.&#1088;&#1091;&#1089;" TargetMode="External"/><Relationship Id="rId103" Type="http://schemas.openxmlformats.org/officeDocument/2006/relationships/hyperlink" Target="https://&#1079;&#1072;&#1074;&#1091;&#1095;.&#1088;&#1091;&#1089;" TargetMode="External"/><Relationship Id="rId10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infourok.ru" TargetMode="External"/><Relationship Id="rId54" Type="http://schemas.openxmlformats.org/officeDocument/2006/relationships/hyperlink" Target="https://pedsov.ru" TargetMode="External"/><Relationship Id="rId62" Type="http://schemas.openxmlformats.org/officeDocument/2006/relationships/hyperlink" Target="https://pedsov.ru" TargetMode="External"/><Relationship Id="rId70" Type="http://schemas.openxmlformats.org/officeDocument/2006/relationships/hyperlink" Target="https://pedsov.ru" TargetMode="External"/><Relationship Id="rId75" Type="http://schemas.openxmlformats.org/officeDocument/2006/relationships/hyperlink" Target="https://&#1079;&#1072;&#1074;&#1091;&#1095;.&#1088;&#1091;&#1089;" TargetMode="External"/><Relationship Id="rId83" Type="http://schemas.openxmlformats.org/officeDocument/2006/relationships/hyperlink" Target="https://&#1079;&#1072;&#1074;&#1091;&#1095;.&#1088;&#1091;&#1089;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s://&#1079;&#1072;&#1074;&#1091;&#1095;.&#1088;&#1091;&#1089;" TargetMode="External"/><Relationship Id="rId96" Type="http://schemas.openxmlformats.org/officeDocument/2006/relationships/hyperlink" Target="https://resh.edu.ru" TargetMode="External"/><Relationship Id="rId111" Type="http://schemas.openxmlformats.org/officeDocument/2006/relationships/hyperlink" Target="https://&#1079;&#1072;&#1074;&#1091;&#1095;.&#1088;&#1091;&#1089;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sov.ru" TargetMode="External"/><Relationship Id="rId15" Type="http://schemas.openxmlformats.org/officeDocument/2006/relationships/hyperlink" Target="https://&#1079;&#1072;&#1074;&#1091;&#1095;.&#1088;&#1091;&#1089;" TargetMode="External"/><Relationship Id="rId23" Type="http://schemas.openxmlformats.org/officeDocument/2006/relationships/hyperlink" Target="https://&#1079;&#1072;&#1074;&#1091;&#1095;.&#1088;&#1091;&#1089;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infourok.ru" TargetMode="External"/><Relationship Id="rId57" Type="http://schemas.openxmlformats.org/officeDocument/2006/relationships/hyperlink" Target="https://infourok.ru" TargetMode="External"/><Relationship Id="rId106" Type="http://schemas.openxmlformats.org/officeDocument/2006/relationships/hyperlink" Target="https://pedsov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pedsov.ru" TargetMode="External"/><Relationship Id="rId31" Type="http://schemas.openxmlformats.org/officeDocument/2006/relationships/hyperlink" Target="https://&#1079;&#1072;&#1074;&#1091;&#1095;.&#1088;&#1091;&#1089;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infourok.ru" TargetMode="External"/><Relationship Id="rId73" Type="http://schemas.openxmlformats.org/officeDocument/2006/relationships/hyperlink" Target="https://infourok.ru" TargetMode="External"/><Relationship Id="rId78" Type="http://schemas.openxmlformats.org/officeDocument/2006/relationships/hyperlink" Target="https://pedsov.ru" TargetMode="External"/><Relationship Id="rId81" Type="http://schemas.openxmlformats.org/officeDocument/2006/relationships/hyperlink" Target="https://infourok.ru" TargetMode="External"/><Relationship Id="rId86" Type="http://schemas.openxmlformats.org/officeDocument/2006/relationships/hyperlink" Target="https://pedsov.ru" TargetMode="External"/><Relationship Id="rId94" Type="http://schemas.openxmlformats.org/officeDocument/2006/relationships/hyperlink" Target="https://pedsov.ru" TargetMode="External"/><Relationship Id="rId99" Type="http://schemas.openxmlformats.org/officeDocument/2006/relationships/hyperlink" Target="https://&#1079;&#1072;&#1074;&#1091;&#1095;.&#1088;&#1091;&#1089;" TargetMode="External"/><Relationship Id="rId101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pedsov.ru" TargetMode="External"/><Relationship Id="rId39" Type="http://schemas.openxmlformats.org/officeDocument/2006/relationships/hyperlink" Target="https://&#1079;&#1072;&#1074;&#1091;&#1095;.&#1088;&#1091;&#1089;" TargetMode="External"/><Relationship Id="rId109" Type="http://schemas.openxmlformats.org/officeDocument/2006/relationships/hyperlink" Target="https://infourok.ru" TargetMode="External"/><Relationship Id="rId34" Type="http://schemas.openxmlformats.org/officeDocument/2006/relationships/hyperlink" Target="https://pedsov.ru" TargetMode="External"/><Relationship Id="rId50" Type="http://schemas.openxmlformats.org/officeDocument/2006/relationships/hyperlink" Target="https://pedsov.ru" TargetMode="External"/><Relationship Id="rId55" Type="http://schemas.openxmlformats.org/officeDocument/2006/relationships/hyperlink" Target="https://&#1079;&#1072;&#1074;&#1091;&#1095;.&#1088;&#1091;&#1089;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infourok.ru" TargetMode="External"/><Relationship Id="rId104" Type="http://schemas.openxmlformats.org/officeDocument/2006/relationships/hyperlink" Target="https://resh.edu.ru" TargetMode="External"/><Relationship Id="rId7" Type="http://schemas.openxmlformats.org/officeDocument/2006/relationships/hyperlink" Target="https://&#1079;&#1072;&#1074;&#1091;&#1095;.&#1088;&#1091;&#1089;" TargetMode="External"/><Relationship Id="rId71" Type="http://schemas.openxmlformats.org/officeDocument/2006/relationships/hyperlink" Target="https://&#1079;&#1072;&#1074;&#1091;&#1095;.&#1088;&#1091;&#1089;" TargetMode="External"/><Relationship Id="rId9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27</Pages>
  <Words>11312</Words>
  <Characters>64482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10</cp:revision>
  <dcterms:created xsi:type="dcterms:W3CDTF">2023-08-10T12:37:00Z</dcterms:created>
  <dcterms:modified xsi:type="dcterms:W3CDTF">2023-08-10T14:06:00Z</dcterms:modified>
</cp:coreProperties>
</file>